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CF9" w:rsidRPr="007D0058" w:rsidRDefault="006B6AE9" w:rsidP="0082559A">
      <w:pPr>
        <w:pStyle w:val="Title"/>
      </w:pPr>
      <w:r>
        <w:rPr>
          <w:rFonts w:ascii="Times New Roman" w:eastAsia="Times New Roman" w:hAnsi="Times New Roman" w:cs="Times New Roman"/>
          <w:color w:val="000000"/>
          <w:w w:val="0"/>
          <w:sz w:val="0"/>
          <w:szCs w:val="0"/>
          <w:u w:color="000000"/>
          <w:bdr w:val="none" w:sz="0" w:space="0" w:color="000000"/>
          <w:shd w:val="clear" w:color="000000" w:fill="000000"/>
          <w:lang w:eastAsia="en-GB"/>
        </w:rPr>
        <w:drawing>
          <wp:anchor distT="0" distB="0" distL="114300" distR="114300" simplePos="0" relativeHeight="251664896" behindDoc="0" locked="0" layoutInCell="1" allowOverlap="1" wp14:anchorId="0F5926F2" wp14:editId="6A37D400">
            <wp:simplePos x="0" y="0"/>
            <wp:positionH relativeFrom="column">
              <wp:posOffset>-191135</wp:posOffset>
            </wp:positionH>
            <wp:positionV relativeFrom="paragraph">
              <wp:posOffset>-453390</wp:posOffset>
            </wp:positionV>
            <wp:extent cx="1567180" cy="1684020"/>
            <wp:effectExtent l="19050" t="19050" r="13970" b="11430"/>
            <wp:wrapNone/>
            <wp:docPr id="2" name="Picture 2" descr="Worcestershire Safeguarding Adults Board" title="Worcestershire Safeguarding Adults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7180" cy="1684020"/>
                    </a:xfrm>
                    <a:prstGeom prst="rect">
                      <a:avLst/>
                    </a:prstGeom>
                    <a:ln w="12700">
                      <a:solidFill>
                        <a:schemeClr val="accent6">
                          <a:lumMod val="50000"/>
                        </a:schemeClr>
                      </a:solidFill>
                    </a:ln>
                  </pic:spPr>
                </pic:pic>
              </a:graphicData>
            </a:graphic>
            <wp14:sizeRelH relativeFrom="page">
              <wp14:pctWidth>0</wp14:pctWidth>
            </wp14:sizeRelH>
            <wp14:sizeRelV relativeFrom="page">
              <wp14:pctHeight>0</wp14:pctHeight>
            </wp14:sizeRelV>
          </wp:anchor>
        </w:drawing>
      </w:r>
      <w:r w:rsidR="008F122F">
        <w:rPr>
          <w:rFonts w:ascii="Times New Roman" w:eastAsia="Times New Roman" w:hAnsi="Times New Roman" w:cs="Times New Roman"/>
          <w:color w:val="000000"/>
          <w:sz w:val="0"/>
          <w:szCs w:val="0"/>
          <w:u w:color="000000"/>
          <w:lang w:eastAsia="en-GB"/>
        </w:rPr>
        <mc:AlternateContent>
          <mc:Choice Requires="wps">
            <w:drawing>
              <wp:anchor distT="0" distB="0" distL="114300" distR="114300" simplePos="0" relativeHeight="251666944" behindDoc="1" locked="0" layoutInCell="1" allowOverlap="1" wp14:anchorId="2289E5B0" wp14:editId="1F3D57AC">
                <wp:simplePos x="0" y="0"/>
                <wp:positionH relativeFrom="column">
                  <wp:posOffset>-367748</wp:posOffset>
                </wp:positionH>
                <wp:positionV relativeFrom="paragraph">
                  <wp:posOffset>-588397</wp:posOffset>
                </wp:positionV>
                <wp:extent cx="6915205" cy="2012950"/>
                <wp:effectExtent l="0" t="0" r="19050" b="25400"/>
                <wp:wrapNone/>
                <wp:docPr id="3" name="Rectangle 3" descr="decorative box" title="decorative box"/>
                <wp:cNvGraphicFramePr/>
                <a:graphic xmlns:a="http://schemas.openxmlformats.org/drawingml/2006/main">
                  <a:graphicData uri="http://schemas.microsoft.com/office/word/2010/wordprocessingShape">
                    <wps:wsp>
                      <wps:cNvSpPr/>
                      <wps:spPr>
                        <a:xfrm>
                          <a:off x="0" y="0"/>
                          <a:ext cx="6915205" cy="2012950"/>
                        </a:xfrm>
                        <a:prstGeom prst="rect">
                          <a:avLst/>
                        </a:prstGeom>
                        <a:solidFill>
                          <a:schemeClr val="accent6">
                            <a:lumMod val="40000"/>
                            <a:lumOff val="6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alt="Title: decorative box - Description: decorative box" style="position:absolute;margin-left:-28.95pt;margin-top:-46.35pt;width:544.5pt;height:158.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" fillcolor="#dac9e3 [1305]" strokecolor="#533365 [1609]" strokeweight="2pt"/>
            </w:pict>
          </mc:Fallback>
        </mc:AlternateContent>
      </w:r>
      <w:r w:rsidR="00676A32">
        <w:t>Newsletter</w:t>
      </w:r>
    </w:p>
    <w:p w:rsidR="007A39C4" w:rsidRPr="00150D01" w:rsidRDefault="00E35250" w:rsidP="00E57D7E">
      <w:pPr>
        <w:pStyle w:val="Subtitle"/>
      </w:pPr>
      <w:r>
        <w:t>October</w:t>
      </w:r>
      <w:r w:rsidR="001E5049">
        <w:t xml:space="preserve"> </w:t>
      </w:r>
      <w:r w:rsidR="0082559A">
        <w:t>2019</w:t>
      </w:r>
    </w:p>
    <w:bookmarkStart w:id="0" w:name="_Toc1381064"/>
    <w:p w:rsidR="00914890" w:rsidRDefault="00456B51">
      <w:pPr>
        <w:spacing w:before="0" w:after="160" w:line="259" w:lineRule="auto"/>
        <w:rPr>
          <w:rFonts w:eastAsiaTheme="majorEastAsia" w:cstheme="majorBidi"/>
          <w:color w:val="00285B"/>
          <w:sz w:val="36"/>
          <w:szCs w:val="32"/>
        </w:rPr>
      </w:pPr>
      <w:r>
        <w:rPr>
          <w:rFonts w:eastAsiaTheme="majorEastAsia" w:cstheme="majorBidi"/>
          <w:noProof/>
          <w:color w:val="00285B"/>
          <w:sz w:val="36"/>
          <w:szCs w:val="32"/>
          <w:lang w:eastAsia="en-GB"/>
        </w:rPr>
        <mc:AlternateContent>
          <mc:Choice Requires="wps">
            <w:drawing>
              <wp:anchor distT="0" distB="0" distL="114300" distR="114300" simplePos="0" relativeHeight="251665920" behindDoc="0" locked="0" layoutInCell="1" allowOverlap="1" wp14:anchorId="60174054" wp14:editId="770BB0A7">
                <wp:simplePos x="0" y="0"/>
                <wp:positionH relativeFrom="column">
                  <wp:posOffset>-368300</wp:posOffset>
                </wp:positionH>
                <wp:positionV relativeFrom="paragraph">
                  <wp:posOffset>369570</wp:posOffset>
                </wp:positionV>
                <wp:extent cx="6915150" cy="0"/>
                <wp:effectExtent l="0" t="19050" r="0" b="19050"/>
                <wp:wrapNone/>
                <wp:docPr id="1" name="Straight Connector 1" descr="decorative line" title="decorative line"/>
                <wp:cNvGraphicFramePr/>
                <a:graphic xmlns:a="http://schemas.openxmlformats.org/drawingml/2006/main">
                  <a:graphicData uri="http://schemas.microsoft.com/office/word/2010/wordprocessingShape">
                    <wps:wsp>
                      <wps:cNvCnPr/>
                      <wps:spPr>
                        <a:xfrm>
                          <a:off x="0" y="0"/>
                          <a:ext cx="6915150" cy="0"/>
                        </a:xfrm>
                        <a:prstGeom prst="line">
                          <a:avLst/>
                        </a:prstGeom>
                        <a:ln w="381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alt="Title: decorative line - Description: decorative line" style="position:absolute;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pt,29.1pt" to="515.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" strokecolor="#533365 [1609]" strokeweight="3pt"/>
            </w:pict>
          </mc:Fallback>
        </mc:AlternateContent>
      </w:r>
    </w:p>
    <w:bookmarkEnd w:id="0"/>
    <w:p w:rsidR="006745C5" w:rsidRDefault="006745C5" w:rsidP="006745C5"/>
    <w:p w:rsidR="00941900" w:rsidRDefault="00941900" w:rsidP="00941900">
      <w:pPr>
        <w:pStyle w:val="Heading1"/>
      </w:pPr>
      <w:r>
        <w:t xml:space="preserve">Annual Learning Event </w:t>
      </w:r>
    </w:p>
    <w:p w:rsidR="0018791C" w:rsidRPr="003118CB" w:rsidRDefault="00FD5503" w:rsidP="0018791C">
      <w:pPr>
        <w:rPr>
          <w:color w:val="auto"/>
        </w:rPr>
      </w:pPr>
      <w:bookmarkStart w:id="1" w:name="_GoBack"/>
      <w:bookmarkEnd w:id="1"/>
      <w:r>
        <w:rPr>
          <w:color w:val="auto"/>
        </w:rPr>
        <w:t xml:space="preserve">The </w:t>
      </w:r>
      <w:r w:rsidR="00D75F37" w:rsidRPr="003118CB">
        <w:rPr>
          <w:color w:val="auto"/>
        </w:rPr>
        <w:t>WSAB Annual Learning Event</w:t>
      </w:r>
      <w:r w:rsidR="00941900" w:rsidRPr="003118CB">
        <w:rPr>
          <w:color w:val="auto"/>
        </w:rPr>
        <w:t xml:space="preserve"> will take place </w:t>
      </w:r>
      <w:r w:rsidR="00E058AA" w:rsidRPr="003118CB">
        <w:rPr>
          <w:color w:val="auto"/>
        </w:rPr>
        <w:t>o</w:t>
      </w:r>
      <w:r w:rsidR="00941900" w:rsidRPr="003118CB">
        <w:rPr>
          <w:color w:val="auto"/>
        </w:rPr>
        <w:t xml:space="preserve">n </w:t>
      </w:r>
      <w:r w:rsidR="00E058AA" w:rsidRPr="003118CB">
        <w:rPr>
          <w:color w:val="auto"/>
        </w:rPr>
        <w:t>Friday 15</w:t>
      </w:r>
      <w:r w:rsidR="00E058AA" w:rsidRPr="003118CB">
        <w:rPr>
          <w:color w:val="auto"/>
          <w:vertAlign w:val="superscript"/>
        </w:rPr>
        <w:t>th</w:t>
      </w:r>
      <w:r w:rsidR="00E058AA" w:rsidRPr="003118CB">
        <w:rPr>
          <w:color w:val="auto"/>
        </w:rPr>
        <w:t xml:space="preserve"> </w:t>
      </w:r>
      <w:r w:rsidR="00941900" w:rsidRPr="003118CB">
        <w:rPr>
          <w:color w:val="auto"/>
        </w:rPr>
        <w:t>November 2019 and as usual will focus on a theme of learning from Safeguarding Adults Reviews (SARs).</w:t>
      </w:r>
      <w:r w:rsidR="00D75F37" w:rsidRPr="003118CB">
        <w:rPr>
          <w:color w:val="auto"/>
        </w:rPr>
        <w:t xml:space="preserve"> For further details and to book a place please </w:t>
      </w:r>
      <w:r w:rsidR="00313BC6">
        <w:rPr>
          <w:color w:val="auto"/>
        </w:rPr>
        <w:t xml:space="preserve">click on the link </w:t>
      </w:r>
      <w:hyperlink r:id="rId10" w:history="1">
        <w:r w:rsidR="007C5813">
          <w:rPr>
            <w:rStyle w:val="Hyperlink"/>
          </w:rPr>
          <w:t>Eventbrite - WSAB Annual Learning Event - Tickets</w:t>
        </w:r>
      </w:hyperlink>
      <w:r w:rsidR="00313BC6">
        <w:rPr>
          <w:color w:val="auto"/>
        </w:rPr>
        <w:t>.</w:t>
      </w:r>
    </w:p>
    <w:p w:rsidR="00AC2EEC" w:rsidRPr="003118CB" w:rsidRDefault="00AC2EEC" w:rsidP="0018791C">
      <w:pPr>
        <w:rPr>
          <w:color w:val="auto"/>
        </w:rPr>
      </w:pPr>
    </w:p>
    <w:p w:rsidR="00941900" w:rsidRPr="003118CB" w:rsidRDefault="001E5049" w:rsidP="00914890">
      <w:pPr>
        <w:pStyle w:val="Heading1"/>
        <w:rPr>
          <w:color w:val="auto"/>
        </w:rPr>
      </w:pPr>
      <w:r w:rsidRPr="003118CB">
        <w:rPr>
          <w:color w:val="auto"/>
        </w:rPr>
        <w:t xml:space="preserve">Board </w:t>
      </w:r>
      <w:r w:rsidR="006C363E" w:rsidRPr="003118CB">
        <w:rPr>
          <w:color w:val="auto"/>
        </w:rPr>
        <w:t>D</w:t>
      </w:r>
      <w:r w:rsidR="00941900" w:rsidRPr="003118CB">
        <w:rPr>
          <w:color w:val="auto"/>
        </w:rPr>
        <w:t>ocuments</w:t>
      </w:r>
    </w:p>
    <w:p w:rsidR="00E35250" w:rsidRPr="003118CB" w:rsidRDefault="00E35250" w:rsidP="00045F9C">
      <w:pPr>
        <w:spacing w:before="0" w:after="0"/>
        <w:rPr>
          <w:color w:val="auto"/>
        </w:rPr>
      </w:pPr>
      <w:r w:rsidRPr="003118CB">
        <w:rPr>
          <w:color w:val="auto"/>
        </w:rPr>
        <w:t>Documents which have been published or revised this quarter include:</w:t>
      </w:r>
    </w:p>
    <w:p w:rsidR="00E35250" w:rsidRPr="003118CB" w:rsidRDefault="00E35250" w:rsidP="00045F9C">
      <w:pPr>
        <w:spacing w:before="0" w:after="0"/>
        <w:rPr>
          <w:color w:val="auto"/>
        </w:rPr>
      </w:pPr>
      <w:r w:rsidRPr="003118CB">
        <w:rPr>
          <w:color w:val="auto"/>
        </w:rPr>
        <w:t>The WSAB Annual Report for 2018</w:t>
      </w:r>
      <w:r w:rsidR="003118CB" w:rsidRPr="003118CB">
        <w:rPr>
          <w:color w:val="auto"/>
        </w:rPr>
        <w:t>/19</w:t>
      </w:r>
      <w:r w:rsidR="00045F9C" w:rsidRPr="003118CB">
        <w:rPr>
          <w:color w:val="auto"/>
        </w:rPr>
        <w:t>:</w:t>
      </w:r>
      <w:r w:rsidR="001A6B02">
        <w:rPr>
          <w:color w:val="auto"/>
        </w:rPr>
        <w:t xml:space="preserve"> </w:t>
      </w:r>
      <w:hyperlink r:id="rId11" w:history="1">
        <w:r w:rsidR="007C5813">
          <w:rPr>
            <w:rStyle w:val="Hyperlink"/>
          </w:rPr>
          <w:t>WSAB Annual Report-2018-19/</w:t>
        </w:r>
      </w:hyperlink>
    </w:p>
    <w:p w:rsidR="00045F9C" w:rsidRPr="003118CB" w:rsidRDefault="00045F9C" w:rsidP="00045F9C">
      <w:pPr>
        <w:spacing w:before="0" w:after="0"/>
        <w:rPr>
          <w:color w:val="auto"/>
        </w:rPr>
      </w:pPr>
      <w:r w:rsidRPr="003118CB">
        <w:rPr>
          <w:color w:val="auto"/>
        </w:rPr>
        <w:t>An update of the Escalation Policy:</w:t>
      </w:r>
      <w:r w:rsidR="001A6B02">
        <w:rPr>
          <w:color w:val="auto"/>
        </w:rPr>
        <w:t xml:space="preserve"> </w:t>
      </w:r>
      <w:hyperlink r:id="rId12" w:history="1">
        <w:r w:rsidR="007C5813">
          <w:rPr>
            <w:rStyle w:val="Hyperlink"/>
          </w:rPr>
          <w:t>WSAB Escalation Policy</w:t>
        </w:r>
      </w:hyperlink>
    </w:p>
    <w:p w:rsidR="007C5813" w:rsidRDefault="00AC2EEC" w:rsidP="00045F9C">
      <w:pPr>
        <w:spacing w:before="0" w:after="0"/>
        <w:rPr>
          <w:color w:val="auto"/>
        </w:rPr>
      </w:pPr>
      <w:r w:rsidRPr="003118CB">
        <w:rPr>
          <w:color w:val="auto"/>
        </w:rPr>
        <w:t xml:space="preserve">A revised information sharing protocol so that it has the same expectation and </w:t>
      </w:r>
      <w:r w:rsidR="003118CB" w:rsidRPr="003118CB">
        <w:rPr>
          <w:color w:val="auto"/>
        </w:rPr>
        <w:t>requirements</w:t>
      </w:r>
      <w:r w:rsidRPr="003118CB">
        <w:rPr>
          <w:color w:val="auto"/>
        </w:rPr>
        <w:t xml:space="preserve"> as the Children's Partnership:</w:t>
      </w:r>
      <w:r w:rsidR="001A6B02">
        <w:rPr>
          <w:color w:val="auto"/>
        </w:rPr>
        <w:t xml:space="preserve"> </w:t>
      </w:r>
      <w:hyperlink r:id="rId13" w:history="1">
        <w:r w:rsidR="00EB1E69" w:rsidRPr="00EB1E69">
          <w:rPr>
            <w:rStyle w:val="Hyperlink"/>
          </w:rPr>
          <w:t>WSAB Information Sharing Protocol</w:t>
        </w:r>
      </w:hyperlink>
    </w:p>
    <w:p w:rsidR="00126595" w:rsidRDefault="00126595" w:rsidP="00914890">
      <w:pPr>
        <w:pStyle w:val="Heading1"/>
        <w:rPr>
          <w:color w:val="auto"/>
        </w:rPr>
      </w:pPr>
    </w:p>
    <w:p w:rsidR="00941900" w:rsidRPr="003118CB" w:rsidRDefault="00CA73DF" w:rsidP="00914890">
      <w:pPr>
        <w:pStyle w:val="Heading1"/>
        <w:rPr>
          <w:color w:val="auto"/>
        </w:rPr>
      </w:pPr>
      <w:r w:rsidRPr="003118CB">
        <w:rPr>
          <w:color w:val="auto"/>
        </w:rPr>
        <w:t>Network Group</w:t>
      </w:r>
    </w:p>
    <w:p w:rsidR="00045F9C" w:rsidRPr="003118CB" w:rsidRDefault="00D75F37" w:rsidP="00CA73DF">
      <w:pPr>
        <w:rPr>
          <w:color w:val="auto"/>
        </w:rPr>
      </w:pPr>
      <w:r w:rsidRPr="003118CB">
        <w:rPr>
          <w:color w:val="auto"/>
        </w:rPr>
        <w:t xml:space="preserve">The Adults Safeguarding Network Group </w:t>
      </w:r>
      <w:r w:rsidR="00AC2EEC" w:rsidRPr="003118CB">
        <w:rPr>
          <w:color w:val="auto"/>
        </w:rPr>
        <w:t>meeting</w:t>
      </w:r>
      <w:r w:rsidR="00045F9C" w:rsidRPr="003118CB">
        <w:rPr>
          <w:color w:val="auto"/>
        </w:rPr>
        <w:t xml:space="preserve"> </w:t>
      </w:r>
      <w:r w:rsidR="001A6B02">
        <w:rPr>
          <w:color w:val="auto"/>
        </w:rPr>
        <w:t>took place o</w:t>
      </w:r>
      <w:r w:rsidRPr="003118CB">
        <w:rPr>
          <w:color w:val="auto"/>
        </w:rPr>
        <w:t xml:space="preserve">n </w:t>
      </w:r>
      <w:r w:rsidR="00045F9C" w:rsidRPr="003118CB">
        <w:rPr>
          <w:color w:val="auto"/>
        </w:rPr>
        <w:t xml:space="preserve">the morning of </w:t>
      </w:r>
      <w:r w:rsidRPr="003118CB">
        <w:rPr>
          <w:color w:val="auto"/>
        </w:rPr>
        <w:t>24</w:t>
      </w:r>
      <w:r w:rsidRPr="003118CB">
        <w:rPr>
          <w:color w:val="auto"/>
          <w:vertAlign w:val="superscript"/>
        </w:rPr>
        <w:t>th</w:t>
      </w:r>
      <w:r w:rsidRPr="003118CB">
        <w:rPr>
          <w:color w:val="auto"/>
        </w:rPr>
        <w:t xml:space="preserve"> October 2019</w:t>
      </w:r>
      <w:r w:rsidR="00045F9C" w:rsidRPr="003118CB">
        <w:rPr>
          <w:color w:val="auto"/>
        </w:rPr>
        <w:t xml:space="preserve">. </w:t>
      </w:r>
      <w:r w:rsidR="001A6B02">
        <w:rPr>
          <w:color w:val="auto"/>
        </w:rPr>
        <w:t>This group was</w:t>
      </w:r>
      <w:r w:rsidRPr="003118CB">
        <w:rPr>
          <w:color w:val="auto"/>
        </w:rPr>
        <w:t xml:space="preserve"> open to organisations who directly deliver services to adults at risk, including voluntary sector and services that operate at a district level.  The purpose of the group is to share information about Safeguarding and look at how to address issues which don't meet the Section 42 criteria.  </w:t>
      </w:r>
    </w:p>
    <w:p w:rsidR="003118CB" w:rsidRPr="003118CB" w:rsidRDefault="001A6B02" w:rsidP="00CA73DF">
      <w:pPr>
        <w:rPr>
          <w:color w:val="auto"/>
          <w:u w:val="single"/>
        </w:rPr>
      </w:pPr>
      <w:r>
        <w:rPr>
          <w:color w:val="auto"/>
        </w:rPr>
        <w:t xml:space="preserve">The October meeting </w:t>
      </w:r>
      <w:r w:rsidR="00D75F37" w:rsidRPr="003118CB">
        <w:rPr>
          <w:color w:val="auto"/>
        </w:rPr>
        <w:t>look</w:t>
      </w:r>
      <w:r>
        <w:rPr>
          <w:color w:val="auto"/>
        </w:rPr>
        <w:t>ed</w:t>
      </w:r>
      <w:r w:rsidR="00D75F37" w:rsidRPr="003118CB">
        <w:rPr>
          <w:color w:val="auto"/>
        </w:rPr>
        <w:t xml:space="preserve"> at the introduction Liberty </w:t>
      </w:r>
      <w:r w:rsidR="003118CB" w:rsidRPr="003118CB">
        <w:rPr>
          <w:color w:val="auto"/>
        </w:rPr>
        <w:t xml:space="preserve">of </w:t>
      </w:r>
      <w:r w:rsidR="00D75F37" w:rsidRPr="003118CB">
        <w:rPr>
          <w:color w:val="auto"/>
        </w:rPr>
        <w:t xml:space="preserve">Protection Safeguards and how to address Self Neglect cases through </w:t>
      </w:r>
      <w:r>
        <w:rPr>
          <w:color w:val="auto"/>
        </w:rPr>
        <w:t xml:space="preserve">a </w:t>
      </w:r>
      <w:r w:rsidRPr="003118CB">
        <w:rPr>
          <w:color w:val="auto"/>
        </w:rPr>
        <w:t>strength</w:t>
      </w:r>
      <w:r w:rsidR="00D75F37" w:rsidRPr="003118CB">
        <w:rPr>
          <w:color w:val="auto"/>
        </w:rPr>
        <w:t xml:space="preserve"> based </w:t>
      </w:r>
      <w:r w:rsidRPr="003118CB">
        <w:rPr>
          <w:color w:val="auto"/>
        </w:rPr>
        <w:t>approach.</w:t>
      </w:r>
      <w:r w:rsidR="00D75F37" w:rsidRPr="003118CB">
        <w:rPr>
          <w:color w:val="auto"/>
        </w:rPr>
        <w:t xml:space="preserve">  For more information contact Sarah Wilks at: </w:t>
      </w:r>
      <w:hyperlink r:id="rId14" w:history="1">
        <w:r w:rsidR="00E35250" w:rsidRPr="003118CB">
          <w:rPr>
            <w:rStyle w:val="Hyperlink"/>
            <w:color w:val="auto"/>
          </w:rPr>
          <w:t>swilks@worcestershire.gov.uk</w:t>
        </w:r>
      </w:hyperlink>
    </w:p>
    <w:p w:rsidR="00E35250" w:rsidRPr="003118CB" w:rsidRDefault="001A6B02" w:rsidP="00E35250">
      <w:pPr>
        <w:rPr>
          <w:color w:val="auto"/>
          <w:lang w:val="en"/>
        </w:rPr>
      </w:pPr>
      <w:r>
        <w:rPr>
          <w:color w:val="auto"/>
        </w:rPr>
        <w:br/>
      </w:r>
      <w:r w:rsidR="00E35250" w:rsidRPr="003118CB">
        <w:rPr>
          <w:color w:val="auto"/>
        </w:rPr>
        <w:t xml:space="preserve">A Task and Finish group from this Network have produced a   simple survey to enable us better understand  </w:t>
      </w:r>
      <w:r w:rsidR="00E35250" w:rsidRPr="003118CB">
        <w:rPr>
          <w:color w:val="auto"/>
          <w:lang w:val="en"/>
        </w:rPr>
        <w:t>the current level of safeguarding training within the voluntary and community sector in Worcestershire.  By identifying the training needs it is hoped that this task and finish group will be better able to co-ordinate and share training across the sector.  It also provides an opportunity to identify any gaps which can be addressed in the development of future training.   </w:t>
      </w:r>
    </w:p>
    <w:p w:rsidR="00E35250" w:rsidRPr="003118CB" w:rsidRDefault="00E35250" w:rsidP="00E35250">
      <w:pPr>
        <w:spacing w:before="0" w:after="0"/>
        <w:rPr>
          <w:color w:val="auto"/>
        </w:rPr>
      </w:pPr>
      <w:r w:rsidRPr="003118CB">
        <w:rPr>
          <w:color w:val="auto"/>
        </w:rPr>
        <w:t>Below is the link to the survey, It should only take you approximately 4 minutes to complete!</w:t>
      </w:r>
    </w:p>
    <w:p w:rsidR="00E35250" w:rsidRPr="003118CB" w:rsidRDefault="00E35250" w:rsidP="00E35250">
      <w:pPr>
        <w:spacing w:before="0" w:after="0"/>
        <w:rPr>
          <w:color w:val="auto"/>
        </w:rPr>
      </w:pPr>
      <w:proofErr w:type="gramStart"/>
      <w:r w:rsidRPr="003118CB">
        <w:rPr>
          <w:color w:val="auto"/>
        </w:rPr>
        <w:t>we</w:t>
      </w:r>
      <w:proofErr w:type="gramEnd"/>
      <w:r w:rsidRPr="003118CB">
        <w:rPr>
          <w:color w:val="auto"/>
        </w:rPr>
        <w:t xml:space="preserve"> would be grateful if you could complete it </w:t>
      </w:r>
      <w:r w:rsidRPr="003118CB">
        <w:rPr>
          <w:b/>
          <w:bCs/>
          <w:color w:val="auto"/>
        </w:rPr>
        <w:t>by 15</w:t>
      </w:r>
      <w:r w:rsidRPr="003118CB">
        <w:rPr>
          <w:b/>
          <w:bCs/>
          <w:color w:val="auto"/>
          <w:vertAlign w:val="superscript"/>
        </w:rPr>
        <w:t>th</w:t>
      </w:r>
      <w:r w:rsidRPr="003118CB">
        <w:rPr>
          <w:b/>
          <w:bCs/>
          <w:color w:val="auto"/>
        </w:rPr>
        <w:t xml:space="preserve"> November.</w:t>
      </w:r>
      <w:r w:rsidRPr="003118CB">
        <w:rPr>
          <w:color w:val="auto"/>
        </w:rPr>
        <w:t xml:space="preserve"> </w:t>
      </w:r>
    </w:p>
    <w:p w:rsidR="00FA63F9" w:rsidRDefault="00E35250" w:rsidP="000D22BC">
      <w:pPr>
        <w:rPr>
          <w:rStyle w:val="Hyperlink"/>
          <w:color w:val="auto"/>
          <w:lang w:val="en"/>
        </w:rPr>
      </w:pPr>
      <w:r w:rsidRPr="003118CB">
        <w:rPr>
          <w:color w:val="auto"/>
        </w:rPr>
        <w:t>  </w:t>
      </w:r>
      <w:r w:rsidRPr="003118CB">
        <w:rPr>
          <w:color w:val="auto"/>
          <w:lang w:val="en"/>
        </w:rPr>
        <w:t>   </w:t>
      </w:r>
      <w:hyperlink r:id="rId15" w:history="1">
        <w:r w:rsidRPr="003118CB">
          <w:rPr>
            <w:rStyle w:val="Hyperlink"/>
            <w:color w:val="auto"/>
            <w:lang w:val="en"/>
          </w:rPr>
          <w:t>https://www.surveymonkey.co.uk/r/8TZ3DSJ</w:t>
        </w:r>
      </w:hyperlink>
    </w:p>
    <w:p w:rsidR="003118CB" w:rsidRDefault="003118CB" w:rsidP="000D22BC">
      <w:pPr>
        <w:rPr>
          <w:rStyle w:val="Hyperlink"/>
          <w:color w:val="auto"/>
          <w:lang w:val="en"/>
        </w:rPr>
      </w:pPr>
    </w:p>
    <w:p w:rsidR="000D22BC" w:rsidRPr="003118CB" w:rsidRDefault="00D75F37" w:rsidP="000D22BC">
      <w:pPr>
        <w:pStyle w:val="Heading1"/>
        <w:rPr>
          <w:color w:val="auto"/>
        </w:rPr>
      </w:pPr>
      <w:bookmarkStart w:id="2" w:name="_Hlk6471339"/>
      <w:r w:rsidRPr="003118CB">
        <w:rPr>
          <w:color w:val="auto"/>
        </w:rPr>
        <w:lastRenderedPageBreak/>
        <w:t>Board Update</w:t>
      </w:r>
    </w:p>
    <w:p w:rsidR="00045F9C" w:rsidRPr="003118CB" w:rsidRDefault="00045F9C" w:rsidP="00045F9C">
      <w:pPr>
        <w:rPr>
          <w:rFonts w:cs="Arial"/>
          <w:color w:val="auto"/>
        </w:rPr>
      </w:pPr>
      <w:r w:rsidRPr="003118CB">
        <w:rPr>
          <w:color w:val="auto"/>
        </w:rPr>
        <w:t xml:space="preserve">The Worcestershire Safeguarding Adults Board met in September.  At this meeting </w:t>
      </w:r>
      <w:r w:rsidR="00E13890" w:rsidRPr="003118CB">
        <w:rPr>
          <w:color w:val="auto"/>
        </w:rPr>
        <w:t>the Board agreed to commission a piece of work to</w:t>
      </w:r>
      <w:r w:rsidR="003118CB" w:rsidRPr="003118CB">
        <w:rPr>
          <w:color w:val="auto"/>
        </w:rPr>
        <w:t xml:space="preserve"> complement</w:t>
      </w:r>
      <w:r w:rsidR="00E13890" w:rsidRPr="003118CB">
        <w:rPr>
          <w:color w:val="auto"/>
        </w:rPr>
        <w:t xml:space="preserve"> the development of the Get Safe initiative. </w:t>
      </w:r>
      <w:r w:rsidR="00E13890" w:rsidRPr="003118CB">
        <w:rPr>
          <w:rFonts w:cs="Arial"/>
          <w:color w:val="auto"/>
        </w:rPr>
        <w:t>The Get Safe work is being led by the Children's Board and seeks to develop an approach for addressing trafficking and modern slavery.  The work commissioned by the WSAB will explore how adults with care and sup</w:t>
      </w:r>
      <w:r w:rsidR="00AC2EEC" w:rsidRPr="003118CB">
        <w:rPr>
          <w:rFonts w:cs="Arial"/>
          <w:color w:val="auto"/>
        </w:rPr>
        <w:t xml:space="preserve">port needs can become at risk of being exploited in this way. </w:t>
      </w:r>
    </w:p>
    <w:p w:rsidR="00AC2EEC" w:rsidRPr="003118CB" w:rsidRDefault="00AC2EEC" w:rsidP="001E5049">
      <w:pPr>
        <w:rPr>
          <w:color w:val="auto"/>
        </w:rPr>
      </w:pPr>
      <w:r w:rsidRPr="003118CB">
        <w:rPr>
          <w:rFonts w:cs="Arial"/>
          <w:color w:val="auto"/>
        </w:rPr>
        <w:t xml:space="preserve">The Board also agreed to revise its Annual Self Assurance approach.  Existing assurance frameworks which individual organisations complete had been assessed and it was agreed that these were sufficient for ensuring that the Board met its requirements, as set out in the Care Act.  </w:t>
      </w:r>
      <w:bookmarkEnd w:id="2"/>
    </w:p>
    <w:p w:rsidR="006745C5" w:rsidRPr="003118CB" w:rsidRDefault="00B139EF" w:rsidP="00F52FEC">
      <w:pPr>
        <w:pStyle w:val="Heading1"/>
        <w:rPr>
          <w:color w:val="auto"/>
        </w:rPr>
      </w:pPr>
      <w:r w:rsidRPr="003118CB">
        <w:rPr>
          <w:color w:val="auto"/>
        </w:rPr>
        <w:t>Work of the Subgroups</w:t>
      </w:r>
    </w:p>
    <w:p w:rsidR="00E35250" w:rsidRPr="003118CB" w:rsidRDefault="00B139EF" w:rsidP="00B139EF">
      <w:pPr>
        <w:rPr>
          <w:color w:val="auto"/>
        </w:rPr>
      </w:pPr>
      <w:r w:rsidRPr="003118CB">
        <w:rPr>
          <w:color w:val="auto"/>
          <w:u w:val="single"/>
        </w:rPr>
        <w:t>Case Review</w:t>
      </w:r>
      <w:r w:rsidRPr="003118CB">
        <w:rPr>
          <w:color w:val="auto"/>
        </w:rPr>
        <w:t xml:space="preserve"> – are managing a large workload</w:t>
      </w:r>
      <w:r w:rsidR="00D47881" w:rsidRPr="003118CB">
        <w:rPr>
          <w:color w:val="auto"/>
        </w:rPr>
        <w:t xml:space="preserve"> which currently includes </w:t>
      </w:r>
      <w:r w:rsidRPr="003118CB">
        <w:rPr>
          <w:color w:val="auto"/>
        </w:rPr>
        <w:t>three Safeguarding Adults Reviews</w:t>
      </w:r>
      <w:r w:rsidR="00D47881" w:rsidRPr="003118CB">
        <w:rPr>
          <w:color w:val="auto"/>
        </w:rPr>
        <w:t xml:space="preserve"> (SARs), work </w:t>
      </w:r>
      <w:r w:rsidR="00900AD9" w:rsidRPr="003118CB">
        <w:rPr>
          <w:color w:val="auto"/>
        </w:rPr>
        <w:t xml:space="preserve">on </w:t>
      </w:r>
      <w:r w:rsidR="00D47881" w:rsidRPr="003118CB">
        <w:rPr>
          <w:color w:val="auto"/>
        </w:rPr>
        <w:t>SAR Quality Markers and the ongoing monitoring of a number of SAR Action Plans.</w:t>
      </w:r>
      <w:r w:rsidR="00D75F37" w:rsidRPr="003118CB">
        <w:rPr>
          <w:color w:val="auto"/>
        </w:rPr>
        <w:t xml:space="preserve">  </w:t>
      </w:r>
    </w:p>
    <w:p w:rsidR="005B2A85" w:rsidRPr="003118CB" w:rsidRDefault="005B2A85" w:rsidP="00B139EF">
      <w:pPr>
        <w:rPr>
          <w:b/>
          <w:color w:val="auto"/>
        </w:rPr>
      </w:pPr>
      <w:r w:rsidRPr="003118CB">
        <w:rPr>
          <w:b/>
          <w:color w:val="auto"/>
        </w:rPr>
        <w:t>Thematic Safeguarding Adults Review on Rough Sleepers</w:t>
      </w:r>
    </w:p>
    <w:p w:rsidR="00D47881" w:rsidRPr="003118CB" w:rsidRDefault="00D75F37" w:rsidP="00B139EF">
      <w:pPr>
        <w:rPr>
          <w:color w:val="auto"/>
        </w:rPr>
      </w:pPr>
      <w:r w:rsidRPr="003118CB">
        <w:rPr>
          <w:color w:val="auto"/>
        </w:rPr>
        <w:t xml:space="preserve">The Board is also about to begin a thematic SAR looking at the experience of </w:t>
      </w:r>
      <w:r w:rsidR="00E35250" w:rsidRPr="003118CB">
        <w:rPr>
          <w:color w:val="auto"/>
        </w:rPr>
        <w:t>Rough Sleepers.  A stakeholder event is to be held on 7</w:t>
      </w:r>
      <w:r w:rsidR="00E35250" w:rsidRPr="003118CB">
        <w:rPr>
          <w:color w:val="auto"/>
          <w:vertAlign w:val="superscript"/>
        </w:rPr>
        <w:t>th</w:t>
      </w:r>
      <w:r w:rsidR="00E35250" w:rsidRPr="003118CB">
        <w:rPr>
          <w:color w:val="auto"/>
        </w:rPr>
        <w:t xml:space="preserve"> November.  If any organisations </w:t>
      </w:r>
      <w:r w:rsidR="005B2A85" w:rsidRPr="003118CB">
        <w:rPr>
          <w:color w:val="auto"/>
        </w:rPr>
        <w:t>that</w:t>
      </w:r>
      <w:r w:rsidR="00E35250" w:rsidRPr="003118CB">
        <w:rPr>
          <w:color w:val="auto"/>
        </w:rPr>
        <w:t xml:space="preserve"> have an interest in working with this group of people would like to attend this event please contact the Board at </w:t>
      </w:r>
      <w:hyperlink r:id="rId16" w:history="1">
        <w:r w:rsidR="00E35250" w:rsidRPr="003118CB">
          <w:rPr>
            <w:rStyle w:val="Hyperlink"/>
            <w:color w:val="auto"/>
          </w:rPr>
          <w:t>SafeguardingAdultsBo@worcestershrie.gov.uk</w:t>
        </w:r>
      </w:hyperlink>
    </w:p>
    <w:p w:rsidR="00246546" w:rsidRPr="003118CB" w:rsidRDefault="00D47881" w:rsidP="00B139EF">
      <w:pPr>
        <w:rPr>
          <w:color w:val="auto"/>
        </w:rPr>
      </w:pPr>
      <w:r w:rsidRPr="003118CB">
        <w:rPr>
          <w:color w:val="auto"/>
          <w:u w:val="single"/>
        </w:rPr>
        <w:t>Communications</w:t>
      </w:r>
      <w:r w:rsidRPr="003118CB">
        <w:rPr>
          <w:color w:val="auto"/>
        </w:rPr>
        <w:t xml:space="preserve"> – are continuing to develop the content and layout of the new website, as well as supporting the publication of some new and updated policy and guidance documents.</w:t>
      </w:r>
    </w:p>
    <w:p w:rsidR="00E13890" w:rsidRPr="003118CB" w:rsidRDefault="00E13890" w:rsidP="00B139EF">
      <w:pPr>
        <w:rPr>
          <w:color w:val="auto"/>
        </w:rPr>
      </w:pPr>
      <w:r w:rsidRPr="003118CB">
        <w:rPr>
          <w:color w:val="auto"/>
        </w:rPr>
        <w:t xml:space="preserve">Over the last twelve months this sub-group has been chaired by the Board </w:t>
      </w:r>
      <w:r w:rsidR="001A6B02" w:rsidRPr="003118CB">
        <w:rPr>
          <w:color w:val="auto"/>
        </w:rPr>
        <w:t>Chair;</w:t>
      </w:r>
      <w:r w:rsidRPr="003118CB">
        <w:rPr>
          <w:color w:val="auto"/>
        </w:rPr>
        <w:t xml:space="preserve"> however we are pleased to announce that this role will now be taken over by the Communication Lead for the Clinical Commissioning Group.  </w:t>
      </w:r>
    </w:p>
    <w:p w:rsidR="00B139EF" w:rsidRPr="003118CB" w:rsidRDefault="00D47881" w:rsidP="00B139EF">
      <w:pPr>
        <w:rPr>
          <w:color w:val="auto"/>
        </w:rPr>
      </w:pPr>
      <w:r w:rsidRPr="003118CB">
        <w:rPr>
          <w:color w:val="auto"/>
          <w:u w:val="single"/>
        </w:rPr>
        <w:t>Performance &amp; Quality Assurance</w:t>
      </w:r>
      <w:r w:rsidR="00B139EF" w:rsidRPr="003118CB">
        <w:rPr>
          <w:color w:val="auto"/>
        </w:rPr>
        <w:t xml:space="preserve"> </w:t>
      </w:r>
      <w:r w:rsidRPr="003118CB">
        <w:rPr>
          <w:color w:val="auto"/>
        </w:rPr>
        <w:t xml:space="preserve">– are monitoring the progress of multi-agency actions associated with SARs and </w:t>
      </w:r>
      <w:r w:rsidR="00D75F37" w:rsidRPr="003118CB">
        <w:rPr>
          <w:color w:val="auto"/>
        </w:rPr>
        <w:t>have now developed an</w:t>
      </w:r>
      <w:r w:rsidRPr="003118CB">
        <w:rPr>
          <w:color w:val="auto"/>
        </w:rPr>
        <w:t xml:space="preserve"> audit programme. </w:t>
      </w:r>
      <w:r w:rsidR="00B139EF" w:rsidRPr="003118CB">
        <w:rPr>
          <w:color w:val="auto"/>
        </w:rPr>
        <w:t xml:space="preserve"> </w:t>
      </w:r>
      <w:r w:rsidR="00D75F37" w:rsidRPr="003118CB">
        <w:rPr>
          <w:color w:val="auto"/>
        </w:rPr>
        <w:t xml:space="preserve">The first audit examined the application of Making Safeguarding Personal in Safeguarding reporting.  It looked at a random selection of referrals to see whether the person referring had taken account of the </w:t>
      </w:r>
      <w:r w:rsidR="00AC2EEC" w:rsidRPr="003118CB">
        <w:rPr>
          <w:color w:val="auto"/>
        </w:rPr>
        <w:t>person's</w:t>
      </w:r>
      <w:r w:rsidR="00D75F37" w:rsidRPr="003118CB">
        <w:rPr>
          <w:color w:val="auto"/>
        </w:rPr>
        <w:t xml:space="preserve"> wishes and views as part of the process.   </w:t>
      </w:r>
    </w:p>
    <w:p w:rsidR="00E35250" w:rsidRPr="003118CB" w:rsidRDefault="00D47881" w:rsidP="00B139EF">
      <w:pPr>
        <w:rPr>
          <w:rFonts w:cs="Arial"/>
          <w:color w:val="auto"/>
        </w:rPr>
      </w:pPr>
      <w:r w:rsidRPr="003118CB">
        <w:rPr>
          <w:color w:val="auto"/>
          <w:u w:val="single"/>
        </w:rPr>
        <w:t>Learning, Development &amp; Practice</w:t>
      </w:r>
      <w:r w:rsidR="00910FC0" w:rsidRPr="003118CB">
        <w:rPr>
          <w:color w:val="auto"/>
        </w:rPr>
        <w:t xml:space="preserve"> – the Worcestershire Safeguarding Adults Competency Framework is under review </w:t>
      </w:r>
      <w:r w:rsidR="00D75F37" w:rsidRPr="003118CB">
        <w:rPr>
          <w:color w:val="auto"/>
        </w:rPr>
        <w:t>along with the Boards Training strategy. There is also some</w:t>
      </w:r>
      <w:r w:rsidR="00910FC0" w:rsidRPr="003118CB">
        <w:rPr>
          <w:color w:val="auto"/>
        </w:rPr>
        <w:t xml:space="preserve"> collaborative </w:t>
      </w:r>
      <w:r w:rsidR="00D75F37" w:rsidRPr="003118CB">
        <w:rPr>
          <w:color w:val="auto"/>
        </w:rPr>
        <w:t>work under</w:t>
      </w:r>
      <w:r w:rsidR="00910FC0" w:rsidRPr="003118CB">
        <w:rPr>
          <w:color w:val="auto"/>
        </w:rPr>
        <w:t xml:space="preserve"> way to</w:t>
      </w:r>
      <w:r w:rsidR="00910FC0" w:rsidRPr="003118CB">
        <w:rPr>
          <w:rFonts w:cs="Arial"/>
          <w:color w:val="auto"/>
        </w:rPr>
        <w:t xml:space="preserve"> develop a guidance document for professionals who are concerned about individuals who are hoarding.</w:t>
      </w:r>
    </w:p>
    <w:p w:rsidR="00AC2EEC" w:rsidRPr="003118CB" w:rsidRDefault="00AC2EEC" w:rsidP="00B139EF">
      <w:pPr>
        <w:rPr>
          <w:rFonts w:cs="Arial"/>
          <w:color w:val="auto"/>
        </w:rPr>
      </w:pPr>
    </w:p>
    <w:p w:rsidR="00E35250" w:rsidRPr="003118CB" w:rsidRDefault="00E35250" w:rsidP="00E35250">
      <w:pPr>
        <w:pStyle w:val="Heading1"/>
        <w:rPr>
          <w:color w:val="auto"/>
        </w:rPr>
      </w:pPr>
      <w:r w:rsidRPr="003118CB">
        <w:rPr>
          <w:color w:val="auto"/>
        </w:rPr>
        <w:t>Website</w:t>
      </w:r>
    </w:p>
    <w:p w:rsidR="00E35250" w:rsidRPr="006745C5" w:rsidRDefault="00E35250" w:rsidP="00E35250">
      <w:pPr>
        <w:rPr>
          <w:color w:val="0070C0"/>
        </w:rPr>
      </w:pPr>
      <w:r w:rsidRPr="003118CB">
        <w:rPr>
          <w:color w:val="auto"/>
        </w:rPr>
        <w:t xml:space="preserve">For further information on the work of the WSAB please go to our new website </w:t>
      </w:r>
      <w:hyperlink r:id="rId17" w:history="1">
        <w:r w:rsidRPr="006745C5">
          <w:rPr>
            <w:rStyle w:val="Hyperlink"/>
            <w:color w:val="0070C0"/>
          </w:rPr>
          <w:t>https://www.safeguardingworcestershire.org.uk/</w:t>
        </w:r>
      </w:hyperlink>
    </w:p>
    <w:p w:rsidR="00910FC0" w:rsidRDefault="00910FC0" w:rsidP="00B139EF"/>
    <w:sectPr w:rsidR="00910FC0" w:rsidSect="00456B51">
      <w:footerReference w:type="default" r:id="rId18"/>
      <w:footerReference w:type="first" r:id="rId19"/>
      <w:pgSz w:w="11906" w:h="16838"/>
      <w:pgMar w:top="1440" w:right="1080" w:bottom="1440" w:left="1080" w:header="708" w:footer="708" w:gutter="0"/>
      <w:pgBorders w:offsetFrom="page">
        <w:top w:val="single" w:sz="24" w:space="24" w:color="533466" w:themeColor="accent6" w:themeShade="80"/>
        <w:left w:val="single" w:sz="24" w:space="24" w:color="533466" w:themeColor="accent6" w:themeShade="80"/>
        <w:bottom w:val="single" w:sz="24" w:space="24" w:color="533466" w:themeColor="accent6" w:themeShade="80"/>
        <w:right w:val="single" w:sz="24" w:space="24" w:color="533466" w:themeColor="accent6" w:themeShade="80"/>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AF5" w:rsidRDefault="00DF5AF5" w:rsidP="007A39C4">
      <w:r>
        <w:separator/>
      </w:r>
    </w:p>
  </w:endnote>
  <w:endnote w:type="continuationSeparator" w:id="0">
    <w:p w:rsidR="00DF5AF5" w:rsidRDefault="00DF5AF5" w:rsidP="007A3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0A" w:rsidRPr="00FC42B3" w:rsidRDefault="001A6B02" w:rsidP="00FC42B3">
    <w:pPr>
      <w:pStyle w:val="Footer"/>
    </w:pPr>
    <w:r>
      <w:t>www.</w:t>
    </w:r>
    <w:r w:rsidR="008F122F">
      <w:t>safeguarding</w:t>
    </w:r>
    <w:r>
      <w:t>worcestershire</w:t>
    </w:r>
    <w:r w:rsidR="008F122F">
      <w:t>.org.uk</w:t>
    </w:r>
    <w:r w:rsidR="00BD6144" w:rsidRPr="00FC42B3">
      <w:tab/>
    </w:r>
    <w:r w:rsidR="000F5470" w:rsidRPr="00FC42B3">
      <w:tab/>
    </w:r>
    <w:r w:rsidR="002F3C0A" w:rsidRPr="00FC42B3">
      <w:fldChar w:fldCharType="begin"/>
    </w:r>
    <w:r w:rsidR="002F3C0A" w:rsidRPr="00FC42B3">
      <w:instrText xml:space="preserve"> PAGE  \* Arabic </w:instrText>
    </w:r>
    <w:r w:rsidR="002F3C0A" w:rsidRPr="00FC42B3">
      <w:fldChar w:fldCharType="separate"/>
    </w:r>
    <w:r w:rsidR="00EB1E69">
      <w:rPr>
        <w:noProof/>
      </w:rPr>
      <w:t>2</w:t>
    </w:r>
    <w:r w:rsidR="002F3C0A" w:rsidRPr="00FC42B3">
      <w:fldChar w:fldCharType="end"/>
    </w:r>
  </w:p>
  <w:p w:rsidR="007A39C4" w:rsidRPr="00DC05B3" w:rsidRDefault="007A39C4" w:rsidP="00DC05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B51" w:rsidRPr="00B60F5A" w:rsidRDefault="006B6AE9" w:rsidP="00B60F5A">
    <w:pPr>
      <w:pStyle w:val="Footer"/>
    </w:pPr>
    <w:hyperlink r:id="rId1" w:history="1">
      <w:r w:rsidRPr="006B6AE9">
        <w:t>www.safeguardingworcestershire.org.uk</w:t>
      </w:r>
    </w:hyperlink>
    <w:r>
      <w:tab/>
    </w: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AF5" w:rsidRDefault="00DF5AF5" w:rsidP="007A39C4">
      <w:r>
        <w:separator/>
      </w:r>
    </w:p>
  </w:footnote>
  <w:footnote w:type="continuationSeparator" w:id="0">
    <w:p w:rsidR="00DF5AF5" w:rsidRDefault="00DF5AF5" w:rsidP="007A3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895"/>
    <w:multiLevelType w:val="hybridMultilevel"/>
    <w:tmpl w:val="99C6B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C6BC5"/>
    <w:multiLevelType w:val="hybridMultilevel"/>
    <w:tmpl w:val="8A7E9D32"/>
    <w:lvl w:ilvl="0" w:tplc="0DD4BB90">
      <w:start w:val="1"/>
      <w:numFmt w:val="bullet"/>
      <w:pStyle w:val="Heading4"/>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EA2D49"/>
    <w:multiLevelType w:val="hybridMultilevel"/>
    <w:tmpl w:val="1DD018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A06ECA"/>
    <w:multiLevelType w:val="hybridMultilevel"/>
    <w:tmpl w:val="EC4E23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52068B"/>
    <w:multiLevelType w:val="hybridMultilevel"/>
    <w:tmpl w:val="9D0C5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553E06"/>
    <w:multiLevelType w:val="hybridMultilevel"/>
    <w:tmpl w:val="793C5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977"/>
    <w:rsid w:val="00003A45"/>
    <w:rsid w:val="00013B45"/>
    <w:rsid w:val="00016396"/>
    <w:rsid w:val="00023012"/>
    <w:rsid w:val="00045F9C"/>
    <w:rsid w:val="00061E24"/>
    <w:rsid w:val="00084723"/>
    <w:rsid w:val="000920D6"/>
    <w:rsid w:val="000A647B"/>
    <w:rsid w:val="000C107A"/>
    <w:rsid w:val="000C3069"/>
    <w:rsid w:val="000D22BC"/>
    <w:rsid w:val="000F5470"/>
    <w:rsid w:val="00113994"/>
    <w:rsid w:val="00113D3E"/>
    <w:rsid w:val="00126595"/>
    <w:rsid w:val="00127CD1"/>
    <w:rsid w:val="00135825"/>
    <w:rsid w:val="00150D01"/>
    <w:rsid w:val="00156612"/>
    <w:rsid w:val="00167EA0"/>
    <w:rsid w:val="0018791C"/>
    <w:rsid w:val="00195FDA"/>
    <w:rsid w:val="001A6B02"/>
    <w:rsid w:val="001B1512"/>
    <w:rsid w:val="001D5EEB"/>
    <w:rsid w:val="001E0C62"/>
    <w:rsid w:val="001E5049"/>
    <w:rsid w:val="001F6861"/>
    <w:rsid w:val="00207F66"/>
    <w:rsid w:val="00246546"/>
    <w:rsid w:val="00253A10"/>
    <w:rsid w:val="00267EDC"/>
    <w:rsid w:val="00275196"/>
    <w:rsid w:val="00276E37"/>
    <w:rsid w:val="00297D23"/>
    <w:rsid w:val="002C0F1D"/>
    <w:rsid w:val="002D19D2"/>
    <w:rsid w:val="002D2CC6"/>
    <w:rsid w:val="002E0A17"/>
    <w:rsid w:val="002E1295"/>
    <w:rsid w:val="002E31F4"/>
    <w:rsid w:val="002E3977"/>
    <w:rsid w:val="002E4377"/>
    <w:rsid w:val="002F3C0A"/>
    <w:rsid w:val="002F6F19"/>
    <w:rsid w:val="003118CB"/>
    <w:rsid w:val="0031253B"/>
    <w:rsid w:val="00313BC6"/>
    <w:rsid w:val="00340C34"/>
    <w:rsid w:val="003675E7"/>
    <w:rsid w:val="00370F22"/>
    <w:rsid w:val="00390593"/>
    <w:rsid w:val="003E36C8"/>
    <w:rsid w:val="003E7581"/>
    <w:rsid w:val="003F0ABB"/>
    <w:rsid w:val="003F31BC"/>
    <w:rsid w:val="00405999"/>
    <w:rsid w:val="00417E63"/>
    <w:rsid w:val="00421532"/>
    <w:rsid w:val="004256E2"/>
    <w:rsid w:val="00434305"/>
    <w:rsid w:val="0044360C"/>
    <w:rsid w:val="00456B51"/>
    <w:rsid w:val="004B53E9"/>
    <w:rsid w:val="004D38DD"/>
    <w:rsid w:val="004E2252"/>
    <w:rsid w:val="004E5E1E"/>
    <w:rsid w:val="0050031C"/>
    <w:rsid w:val="005029E0"/>
    <w:rsid w:val="00504FCC"/>
    <w:rsid w:val="005069BC"/>
    <w:rsid w:val="00512B54"/>
    <w:rsid w:val="00531FD1"/>
    <w:rsid w:val="00534DD3"/>
    <w:rsid w:val="0058061C"/>
    <w:rsid w:val="005B2A85"/>
    <w:rsid w:val="005C2C44"/>
    <w:rsid w:val="005C7237"/>
    <w:rsid w:val="005F2CF9"/>
    <w:rsid w:val="0060165D"/>
    <w:rsid w:val="006041AB"/>
    <w:rsid w:val="00612301"/>
    <w:rsid w:val="00623215"/>
    <w:rsid w:val="00636C33"/>
    <w:rsid w:val="006376A4"/>
    <w:rsid w:val="0064258F"/>
    <w:rsid w:val="00666363"/>
    <w:rsid w:val="006745C5"/>
    <w:rsid w:val="00676A32"/>
    <w:rsid w:val="006B6AE9"/>
    <w:rsid w:val="006C1FDA"/>
    <w:rsid w:val="006C363E"/>
    <w:rsid w:val="006C433A"/>
    <w:rsid w:val="006C6434"/>
    <w:rsid w:val="006E48FE"/>
    <w:rsid w:val="00724CF5"/>
    <w:rsid w:val="00726085"/>
    <w:rsid w:val="0074307D"/>
    <w:rsid w:val="00746953"/>
    <w:rsid w:val="00754640"/>
    <w:rsid w:val="00773EBB"/>
    <w:rsid w:val="00777D7F"/>
    <w:rsid w:val="00787987"/>
    <w:rsid w:val="00792AC0"/>
    <w:rsid w:val="007A39C4"/>
    <w:rsid w:val="007C38DE"/>
    <w:rsid w:val="007C5813"/>
    <w:rsid w:val="007D0058"/>
    <w:rsid w:val="007F33A9"/>
    <w:rsid w:val="00803DAC"/>
    <w:rsid w:val="00804ED3"/>
    <w:rsid w:val="008149AE"/>
    <w:rsid w:val="00823C3A"/>
    <w:rsid w:val="0082559A"/>
    <w:rsid w:val="00833BFE"/>
    <w:rsid w:val="008A0027"/>
    <w:rsid w:val="008A1405"/>
    <w:rsid w:val="008A7B81"/>
    <w:rsid w:val="008B04C7"/>
    <w:rsid w:val="008C0EE0"/>
    <w:rsid w:val="008E1FB8"/>
    <w:rsid w:val="008F122F"/>
    <w:rsid w:val="008F7D7C"/>
    <w:rsid w:val="00900AD9"/>
    <w:rsid w:val="00900CE9"/>
    <w:rsid w:val="00901C78"/>
    <w:rsid w:val="009029DD"/>
    <w:rsid w:val="00910FC0"/>
    <w:rsid w:val="00914890"/>
    <w:rsid w:val="009317E6"/>
    <w:rsid w:val="00934D79"/>
    <w:rsid w:val="00935D54"/>
    <w:rsid w:val="00941900"/>
    <w:rsid w:val="00947E00"/>
    <w:rsid w:val="009676EE"/>
    <w:rsid w:val="00974107"/>
    <w:rsid w:val="009B5B95"/>
    <w:rsid w:val="009C6CC6"/>
    <w:rsid w:val="009D3102"/>
    <w:rsid w:val="009D62A9"/>
    <w:rsid w:val="009E603D"/>
    <w:rsid w:val="00A06C2D"/>
    <w:rsid w:val="00A13131"/>
    <w:rsid w:val="00A33F91"/>
    <w:rsid w:val="00A342D1"/>
    <w:rsid w:val="00A47725"/>
    <w:rsid w:val="00A60493"/>
    <w:rsid w:val="00A71314"/>
    <w:rsid w:val="00A74160"/>
    <w:rsid w:val="00A82293"/>
    <w:rsid w:val="00A8278F"/>
    <w:rsid w:val="00AC2EEC"/>
    <w:rsid w:val="00AE0FF9"/>
    <w:rsid w:val="00AE119C"/>
    <w:rsid w:val="00AF3FCE"/>
    <w:rsid w:val="00B13308"/>
    <w:rsid w:val="00B139EF"/>
    <w:rsid w:val="00B16056"/>
    <w:rsid w:val="00B27EF7"/>
    <w:rsid w:val="00B316E0"/>
    <w:rsid w:val="00B4310C"/>
    <w:rsid w:val="00B60F5A"/>
    <w:rsid w:val="00B64913"/>
    <w:rsid w:val="00B70D07"/>
    <w:rsid w:val="00B73AE3"/>
    <w:rsid w:val="00B93250"/>
    <w:rsid w:val="00BB783C"/>
    <w:rsid w:val="00BD6144"/>
    <w:rsid w:val="00BE1376"/>
    <w:rsid w:val="00BE495C"/>
    <w:rsid w:val="00BE515E"/>
    <w:rsid w:val="00BF62D7"/>
    <w:rsid w:val="00C01EDF"/>
    <w:rsid w:val="00C71251"/>
    <w:rsid w:val="00C715CF"/>
    <w:rsid w:val="00C744A1"/>
    <w:rsid w:val="00C771C6"/>
    <w:rsid w:val="00C90125"/>
    <w:rsid w:val="00C90976"/>
    <w:rsid w:val="00CA01DE"/>
    <w:rsid w:val="00CA3384"/>
    <w:rsid w:val="00CA73DF"/>
    <w:rsid w:val="00CA7E17"/>
    <w:rsid w:val="00CC15D6"/>
    <w:rsid w:val="00CC5D52"/>
    <w:rsid w:val="00CD2B65"/>
    <w:rsid w:val="00CE69FA"/>
    <w:rsid w:val="00CF1745"/>
    <w:rsid w:val="00CF17A4"/>
    <w:rsid w:val="00D01170"/>
    <w:rsid w:val="00D1062B"/>
    <w:rsid w:val="00D161E9"/>
    <w:rsid w:val="00D47881"/>
    <w:rsid w:val="00D52C3C"/>
    <w:rsid w:val="00D55C4D"/>
    <w:rsid w:val="00D65FF3"/>
    <w:rsid w:val="00D66DA8"/>
    <w:rsid w:val="00D72AB0"/>
    <w:rsid w:val="00D75F37"/>
    <w:rsid w:val="00D80B47"/>
    <w:rsid w:val="00D872C5"/>
    <w:rsid w:val="00DA4F57"/>
    <w:rsid w:val="00DB26E0"/>
    <w:rsid w:val="00DC05B3"/>
    <w:rsid w:val="00DF5AF5"/>
    <w:rsid w:val="00E058AA"/>
    <w:rsid w:val="00E13890"/>
    <w:rsid w:val="00E13A4F"/>
    <w:rsid w:val="00E158FD"/>
    <w:rsid w:val="00E35250"/>
    <w:rsid w:val="00E36EAB"/>
    <w:rsid w:val="00E56E92"/>
    <w:rsid w:val="00E5719D"/>
    <w:rsid w:val="00E57D7E"/>
    <w:rsid w:val="00E95079"/>
    <w:rsid w:val="00EB13D6"/>
    <w:rsid w:val="00EB1E69"/>
    <w:rsid w:val="00EB6D87"/>
    <w:rsid w:val="00EE25B1"/>
    <w:rsid w:val="00EF267F"/>
    <w:rsid w:val="00EF6258"/>
    <w:rsid w:val="00F43D8B"/>
    <w:rsid w:val="00F50865"/>
    <w:rsid w:val="00F52FEC"/>
    <w:rsid w:val="00F6513C"/>
    <w:rsid w:val="00F6579B"/>
    <w:rsid w:val="00F668B8"/>
    <w:rsid w:val="00F873CC"/>
    <w:rsid w:val="00F874E2"/>
    <w:rsid w:val="00FA1190"/>
    <w:rsid w:val="00FA63F9"/>
    <w:rsid w:val="00FB2521"/>
    <w:rsid w:val="00FC401A"/>
    <w:rsid w:val="00FC42B3"/>
    <w:rsid w:val="00FD5503"/>
    <w:rsid w:val="00FE338C"/>
    <w:rsid w:val="00FE6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9A"/>
    <w:pPr>
      <w:spacing w:before="120" w:after="120" w:line="240" w:lineRule="auto"/>
    </w:pPr>
    <w:rPr>
      <w:rFonts w:ascii="Arial" w:hAnsi="Arial"/>
      <w:color w:val="404040" w:themeColor="text1" w:themeTint="BF"/>
      <w:sz w:val="24"/>
    </w:rPr>
  </w:style>
  <w:style w:type="paragraph" w:styleId="Heading1">
    <w:name w:val="heading 1"/>
    <w:basedOn w:val="Normal"/>
    <w:next w:val="Normal"/>
    <w:link w:val="Heading1Char"/>
    <w:autoRedefine/>
    <w:uiPriority w:val="9"/>
    <w:qFormat/>
    <w:rsid w:val="0082559A"/>
    <w:pPr>
      <w:keepNext/>
      <w:spacing w:after="0"/>
      <w:jc w:val="center"/>
      <w:outlineLvl w:val="0"/>
    </w:pPr>
    <w:rPr>
      <w:rFonts w:eastAsiaTheme="majorEastAsia" w:cstheme="majorBidi"/>
      <w:color w:val="00285B"/>
      <w:sz w:val="36"/>
      <w:szCs w:val="32"/>
    </w:rPr>
  </w:style>
  <w:style w:type="paragraph" w:styleId="Heading2">
    <w:name w:val="heading 2"/>
    <w:basedOn w:val="Normal"/>
    <w:next w:val="Normal"/>
    <w:link w:val="Heading2Char"/>
    <w:autoRedefine/>
    <w:uiPriority w:val="9"/>
    <w:unhideWhenUsed/>
    <w:qFormat/>
    <w:rsid w:val="00113D3E"/>
    <w:pPr>
      <w:keepNext/>
      <w:keepLines/>
      <w:outlineLvl w:val="1"/>
    </w:pPr>
    <w:rPr>
      <w:rFonts w:eastAsiaTheme="majorEastAsia" w:cstheme="majorBidi"/>
      <w:color w:val="000000" w:themeColor="text1"/>
      <w:sz w:val="32"/>
      <w:szCs w:val="48"/>
    </w:rPr>
  </w:style>
  <w:style w:type="paragraph" w:styleId="Heading3">
    <w:name w:val="heading 3"/>
    <w:basedOn w:val="Normal"/>
    <w:next w:val="Normal"/>
    <w:link w:val="Heading3Char"/>
    <w:autoRedefine/>
    <w:uiPriority w:val="9"/>
    <w:unhideWhenUsed/>
    <w:qFormat/>
    <w:rsid w:val="00113D3E"/>
    <w:pPr>
      <w:keepNext/>
      <w:keepLines/>
      <w:outlineLvl w:val="2"/>
    </w:pPr>
    <w:rPr>
      <w:rFonts w:eastAsiaTheme="majorEastAsia" w:cstheme="majorBidi"/>
      <w:color w:val="000000" w:themeColor="text1"/>
      <w:sz w:val="28"/>
      <w:szCs w:val="44"/>
    </w:rPr>
  </w:style>
  <w:style w:type="paragraph" w:styleId="Heading4">
    <w:name w:val="heading 4"/>
    <w:basedOn w:val="Normal"/>
    <w:next w:val="Normal"/>
    <w:link w:val="Heading4Char"/>
    <w:autoRedefine/>
    <w:uiPriority w:val="9"/>
    <w:unhideWhenUsed/>
    <w:rsid w:val="00A71314"/>
    <w:pPr>
      <w:keepNext/>
      <w:keepLines/>
      <w:numPr>
        <w:numId w:val="1"/>
      </w:numPr>
      <w:outlineLvl w:val="3"/>
    </w:pPr>
    <w:rPr>
      <w:rFonts w:eastAsiaTheme="majorEastAsia" w:cstheme="majorBidi"/>
      <w:iCs/>
      <w:color w:val="000000" w:themeColor="text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3D3E"/>
    <w:rPr>
      <w:rFonts w:ascii="Arial" w:eastAsiaTheme="majorEastAsia" w:hAnsi="Arial" w:cstheme="majorBidi"/>
      <w:color w:val="000000" w:themeColor="text1"/>
      <w:sz w:val="32"/>
      <w:szCs w:val="48"/>
    </w:rPr>
  </w:style>
  <w:style w:type="paragraph" w:styleId="Title">
    <w:name w:val="Title"/>
    <w:basedOn w:val="Normal"/>
    <w:next w:val="Normal"/>
    <w:link w:val="TitleChar"/>
    <w:autoRedefine/>
    <w:uiPriority w:val="10"/>
    <w:qFormat/>
    <w:rsid w:val="0082559A"/>
    <w:pPr>
      <w:spacing w:before="240"/>
      <w:contextualSpacing/>
      <w:jc w:val="center"/>
    </w:pPr>
    <w:rPr>
      <w:rFonts w:eastAsiaTheme="majorEastAsia" w:cstheme="majorBidi"/>
      <w:noProof/>
      <w:color w:val="00285B"/>
      <w:spacing w:val="-10"/>
      <w:kern w:val="28"/>
      <w:sz w:val="56"/>
      <w:szCs w:val="56"/>
    </w:rPr>
  </w:style>
  <w:style w:type="character" w:customStyle="1" w:styleId="TitleChar">
    <w:name w:val="Title Char"/>
    <w:basedOn w:val="DefaultParagraphFont"/>
    <w:link w:val="Title"/>
    <w:uiPriority w:val="10"/>
    <w:rsid w:val="0082559A"/>
    <w:rPr>
      <w:rFonts w:ascii="Arial" w:eastAsiaTheme="majorEastAsia" w:hAnsi="Arial" w:cstheme="majorBidi"/>
      <w:noProof/>
      <w:color w:val="00285B"/>
      <w:spacing w:val="-10"/>
      <w:kern w:val="28"/>
      <w:sz w:val="56"/>
      <w:szCs w:val="56"/>
    </w:rPr>
  </w:style>
  <w:style w:type="paragraph" w:styleId="Subtitle">
    <w:name w:val="Subtitle"/>
    <w:basedOn w:val="Normal"/>
    <w:next w:val="Normal"/>
    <w:link w:val="SubtitleChar"/>
    <w:autoRedefine/>
    <w:uiPriority w:val="11"/>
    <w:qFormat/>
    <w:rsid w:val="00E57D7E"/>
    <w:pPr>
      <w:numPr>
        <w:ilvl w:val="1"/>
      </w:numPr>
      <w:spacing w:after="240"/>
      <w:jc w:val="center"/>
    </w:pPr>
    <w:rPr>
      <w:rFonts w:eastAsiaTheme="minorEastAsia"/>
      <w:color w:val="auto"/>
      <w:spacing w:val="15"/>
      <w:sz w:val="36"/>
    </w:rPr>
  </w:style>
  <w:style w:type="character" w:customStyle="1" w:styleId="SubtitleChar">
    <w:name w:val="Subtitle Char"/>
    <w:basedOn w:val="DefaultParagraphFont"/>
    <w:link w:val="Subtitle"/>
    <w:uiPriority w:val="11"/>
    <w:rsid w:val="00E57D7E"/>
    <w:rPr>
      <w:rFonts w:ascii="Arial" w:eastAsiaTheme="minorEastAsia" w:hAnsi="Arial"/>
      <w:spacing w:val="15"/>
      <w:sz w:val="36"/>
    </w:rPr>
  </w:style>
  <w:style w:type="paragraph" w:styleId="Header">
    <w:name w:val="header"/>
    <w:basedOn w:val="Normal"/>
    <w:link w:val="HeaderChar"/>
    <w:uiPriority w:val="99"/>
    <w:unhideWhenUsed/>
    <w:rsid w:val="007A39C4"/>
    <w:pPr>
      <w:tabs>
        <w:tab w:val="center" w:pos="4513"/>
        <w:tab w:val="right" w:pos="9026"/>
      </w:tabs>
    </w:pPr>
  </w:style>
  <w:style w:type="character" w:customStyle="1" w:styleId="HeaderChar">
    <w:name w:val="Header Char"/>
    <w:basedOn w:val="DefaultParagraphFont"/>
    <w:link w:val="Header"/>
    <w:uiPriority w:val="99"/>
    <w:rsid w:val="007A39C4"/>
    <w:rPr>
      <w:rFonts w:ascii="Arial" w:hAnsi="Arial"/>
    </w:rPr>
  </w:style>
  <w:style w:type="paragraph" w:styleId="Footer">
    <w:name w:val="footer"/>
    <w:basedOn w:val="Normal"/>
    <w:link w:val="FooterChar"/>
    <w:uiPriority w:val="99"/>
    <w:unhideWhenUsed/>
    <w:rsid w:val="00FC42B3"/>
    <w:pPr>
      <w:tabs>
        <w:tab w:val="center" w:pos="4513"/>
        <w:tab w:val="right" w:pos="9026"/>
      </w:tabs>
    </w:pPr>
  </w:style>
  <w:style w:type="character" w:customStyle="1" w:styleId="FooterChar">
    <w:name w:val="Footer Char"/>
    <w:basedOn w:val="DefaultParagraphFont"/>
    <w:link w:val="Footer"/>
    <w:uiPriority w:val="99"/>
    <w:rsid w:val="00FC42B3"/>
    <w:rPr>
      <w:rFonts w:ascii="Arial" w:hAnsi="Arial"/>
      <w:color w:val="404040" w:themeColor="text1" w:themeTint="BF"/>
    </w:rPr>
  </w:style>
  <w:style w:type="character" w:customStyle="1" w:styleId="Heading1Char">
    <w:name w:val="Heading 1 Char"/>
    <w:basedOn w:val="DefaultParagraphFont"/>
    <w:link w:val="Heading1"/>
    <w:uiPriority w:val="9"/>
    <w:rsid w:val="0082559A"/>
    <w:rPr>
      <w:rFonts w:ascii="Arial" w:eastAsiaTheme="majorEastAsia" w:hAnsi="Arial" w:cstheme="majorBidi"/>
      <w:color w:val="00285B"/>
      <w:sz w:val="36"/>
      <w:szCs w:val="32"/>
    </w:rPr>
  </w:style>
  <w:style w:type="character" w:customStyle="1" w:styleId="Heading3Char">
    <w:name w:val="Heading 3 Char"/>
    <w:basedOn w:val="DefaultParagraphFont"/>
    <w:link w:val="Heading3"/>
    <w:uiPriority w:val="9"/>
    <w:rsid w:val="00113D3E"/>
    <w:rPr>
      <w:rFonts w:ascii="Arial" w:eastAsiaTheme="majorEastAsia" w:hAnsi="Arial" w:cstheme="majorBidi"/>
      <w:color w:val="000000" w:themeColor="text1"/>
      <w:sz w:val="28"/>
      <w:szCs w:val="44"/>
    </w:rPr>
  </w:style>
  <w:style w:type="character" w:customStyle="1" w:styleId="Heading4Char">
    <w:name w:val="Heading 4 Char"/>
    <w:basedOn w:val="DefaultParagraphFont"/>
    <w:link w:val="Heading4"/>
    <w:uiPriority w:val="9"/>
    <w:rsid w:val="00A71314"/>
    <w:rPr>
      <w:rFonts w:ascii="Arial" w:eastAsiaTheme="majorEastAsia" w:hAnsi="Arial" w:cstheme="majorBidi"/>
      <w:iCs/>
      <w:color w:val="000000" w:themeColor="text1"/>
      <w:sz w:val="40"/>
      <w:szCs w:val="40"/>
    </w:rPr>
  </w:style>
  <w:style w:type="character" w:styleId="SubtleEmphasis">
    <w:name w:val="Subtle Emphasis"/>
    <w:basedOn w:val="DefaultParagraphFont"/>
    <w:uiPriority w:val="19"/>
    <w:qFormat/>
    <w:rsid w:val="00CE69FA"/>
    <w:rPr>
      <w:b w:val="0"/>
      <w:i w:val="0"/>
      <w:iCs/>
      <w:color w:val="404040" w:themeColor="text1" w:themeTint="BF"/>
    </w:rPr>
  </w:style>
  <w:style w:type="paragraph" w:styleId="TOCHeading">
    <w:name w:val="TOC Heading"/>
    <w:basedOn w:val="Heading1"/>
    <w:next w:val="Normal"/>
    <w:autoRedefine/>
    <w:uiPriority w:val="39"/>
    <w:unhideWhenUsed/>
    <w:qFormat/>
    <w:rsid w:val="00754640"/>
    <w:pPr>
      <w:outlineLvl w:val="9"/>
    </w:pPr>
    <w:rPr>
      <w:color w:val="auto"/>
      <w:sz w:val="32"/>
      <w:lang w:val="en-US"/>
    </w:rPr>
  </w:style>
  <w:style w:type="paragraph" w:styleId="TOC1">
    <w:name w:val="toc 1"/>
    <w:basedOn w:val="Normal"/>
    <w:next w:val="Normal"/>
    <w:autoRedefine/>
    <w:uiPriority w:val="39"/>
    <w:unhideWhenUsed/>
    <w:rsid w:val="00C744A1"/>
  </w:style>
  <w:style w:type="paragraph" w:styleId="TOC2">
    <w:name w:val="toc 2"/>
    <w:basedOn w:val="Normal"/>
    <w:next w:val="Normal"/>
    <w:autoRedefine/>
    <w:uiPriority w:val="39"/>
    <w:unhideWhenUsed/>
    <w:rsid w:val="00754640"/>
    <w:pPr>
      <w:spacing w:after="100"/>
      <w:ind w:left="220"/>
    </w:pPr>
  </w:style>
  <w:style w:type="paragraph" w:styleId="TOC3">
    <w:name w:val="toc 3"/>
    <w:basedOn w:val="Normal"/>
    <w:next w:val="Normal"/>
    <w:autoRedefine/>
    <w:uiPriority w:val="39"/>
    <w:unhideWhenUsed/>
    <w:rsid w:val="00754640"/>
    <w:pPr>
      <w:spacing w:after="100"/>
      <w:ind w:left="440"/>
    </w:pPr>
  </w:style>
  <w:style w:type="character" w:styleId="Hyperlink">
    <w:name w:val="Hyperlink"/>
    <w:basedOn w:val="DefaultParagraphFont"/>
    <w:uiPriority w:val="99"/>
    <w:unhideWhenUsed/>
    <w:rsid w:val="00754640"/>
    <w:rPr>
      <w:color w:val="410082" w:themeColor="hyperlink"/>
      <w:u w:val="single"/>
    </w:rPr>
  </w:style>
  <w:style w:type="paragraph" w:styleId="BalloonText">
    <w:name w:val="Balloon Text"/>
    <w:basedOn w:val="Normal"/>
    <w:link w:val="BalloonTextChar"/>
    <w:uiPriority w:val="99"/>
    <w:semiHidden/>
    <w:unhideWhenUsed/>
    <w:rsid w:val="00F668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8B8"/>
    <w:rPr>
      <w:rFonts w:ascii="Segoe UI" w:hAnsi="Segoe UI" w:cs="Segoe UI"/>
      <w:sz w:val="18"/>
      <w:szCs w:val="18"/>
    </w:rPr>
  </w:style>
  <w:style w:type="paragraph" w:customStyle="1" w:styleId="Bulletpoints">
    <w:name w:val="Bullet points"/>
    <w:basedOn w:val="Normal"/>
    <w:link w:val="BulletpointsChar"/>
    <w:autoRedefine/>
    <w:qFormat/>
    <w:rsid w:val="00803DAC"/>
    <w:pPr>
      <w:ind w:left="714" w:hanging="357"/>
    </w:pPr>
  </w:style>
  <w:style w:type="paragraph" w:styleId="FootnoteText">
    <w:name w:val="footnote text"/>
    <w:basedOn w:val="Normal"/>
    <w:link w:val="FootnoteTextChar"/>
    <w:uiPriority w:val="99"/>
    <w:unhideWhenUsed/>
    <w:rsid w:val="008C0EE0"/>
    <w:rPr>
      <w:rFonts w:eastAsia="Times New Roman" w:cs="Arial"/>
      <w:color w:val="000000"/>
      <w:sz w:val="20"/>
      <w:szCs w:val="20"/>
    </w:rPr>
  </w:style>
  <w:style w:type="character" w:customStyle="1" w:styleId="BulletpointsChar">
    <w:name w:val="Bullet points Char"/>
    <w:basedOn w:val="DefaultParagraphFont"/>
    <w:link w:val="Bulletpoints"/>
    <w:rsid w:val="00803DAC"/>
    <w:rPr>
      <w:rFonts w:ascii="Arial" w:hAnsi="Arial"/>
    </w:rPr>
  </w:style>
  <w:style w:type="character" w:customStyle="1" w:styleId="FootnoteTextChar">
    <w:name w:val="Footnote Text Char"/>
    <w:basedOn w:val="DefaultParagraphFont"/>
    <w:link w:val="FootnoteText"/>
    <w:uiPriority w:val="99"/>
    <w:rsid w:val="008C0EE0"/>
    <w:rPr>
      <w:rFonts w:ascii="Arial" w:eastAsia="Times New Roman" w:hAnsi="Arial" w:cs="Arial"/>
      <w:color w:val="000000"/>
      <w:sz w:val="20"/>
      <w:szCs w:val="20"/>
    </w:rPr>
  </w:style>
  <w:style w:type="character" w:styleId="FootnoteReference">
    <w:name w:val="footnote reference"/>
    <w:basedOn w:val="DefaultParagraphFont"/>
    <w:uiPriority w:val="99"/>
    <w:unhideWhenUsed/>
    <w:rsid w:val="008C0EE0"/>
    <w:rPr>
      <w:vertAlign w:val="superscript"/>
    </w:rPr>
  </w:style>
  <w:style w:type="paragraph" w:styleId="ListParagraph">
    <w:name w:val="List Paragraph"/>
    <w:basedOn w:val="Normal"/>
    <w:link w:val="ListParagraphChar"/>
    <w:uiPriority w:val="34"/>
    <w:qFormat/>
    <w:rsid w:val="00A06C2D"/>
    <w:pPr>
      <w:ind w:left="720"/>
      <w:contextualSpacing/>
    </w:pPr>
    <w:rPr>
      <w:rFonts w:eastAsia="Times New Roman" w:cs="Times New Roman"/>
      <w:szCs w:val="24"/>
    </w:rPr>
  </w:style>
  <w:style w:type="character" w:customStyle="1" w:styleId="ListParagraphChar">
    <w:name w:val="List Paragraph Char"/>
    <w:link w:val="ListParagraph"/>
    <w:uiPriority w:val="34"/>
    <w:locked/>
    <w:rsid w:val="00A06C2D"/>
    <w:rPr>
      <w:rFonts w:ascii="Arial" w:eastAsia="Times New Roman" w:hAnsi="Arial" w:cs="Times New Roman"/>
      <w:szCs w:val="24"/>
    </w:rPr>
  </w:style>
  <w:style w:type="paragraph" w:styleId="CommentText">
    <w:name w:val="annotation text"/>
    <w:basedOn w:val="Normal"/>
    <w:link w:val="CommentTextChar"/>
    <w:uiPriority w:val="99"/>
    <w:semiHidden/>
    <w:unhideWhenUsed/>
    <w:rsid w:val="008C0EE0"/>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8C0EE0"/>
    <w:rPr>
      <w:sz w:val="20"/>
      <w:szCs w:val="20"/>
    </w:rPr>
  </w:style>
  <w:style w:type="paragraph" w:customStyle="1" w:styleId="Headerandfooter">
    <w:name w:val="Header and footer"/>
    <w:basedOn w:val="Header"/>
    <w:link w:val="HeaderandfooterChar"/>
    <w:autoRedefine/>
    <w:qFormat/>
    <w:rsid w:val="000C107A"/>
    <w:pPr>
      <w:pBdr>
        <w:bottom w:val="single" w:sz="4" w:space="1" w:color="17365D"/>
      </w:pBdr>
    </w:pPr>
    <w:rPr>
      <w:color w:val="000000" w:themeColor="text1"/>
      <w14:textFill>
        <w14:solidFill>
          <w14:schemeClr w14:val="tx1">
            <w14:lumMod w14:val="75000"/>
            <w14:lumOff w14:val="25000"/>
            <w14:lumMod w14:val="75000"/>
            <w14:lumOff w14:val="25000"/>
          </w14:schemeClr>
        </w14:solidFill>
      </w14:textFill>
    </w:rPr>
  </w:style>
  <w:style w:type="character" w:customStyle="1" w:styleId="HeaderandfooterChar">
    <w:name w:val="Header and footer Char"/>
    <w:basedOn w:val="HeaderChar"/>
    <w:link w:val="Headerandfooter"/>
    <w:rsid w:val="000C107A"/>
    <w:rPr>
      <w:rFonts w:ascii="Arial" w:hAnsi="Arial"/>
      <w:color w:val="000000" w:themeColor="text1"/>
      <w14:textFill>
        <w14:solidFill>
          <w14:schemeClr w14:val="tx1">
            <w14:lumMod w14:val="75000"/>
            <w14:lumOff w14:val="25000"/>
            <w14:lumMod w14:val="75000"/>
            <w14:lumOff w14:val="25000"/>
          </w14:schemeClr>
        </w14:solidFill>
      </w14:textFill>
    </w:rPr>
  </w:style>
  <w:style w:type="paragraph" w:styleId="NoSpacing">
    <w:name w:val="No Spacing"/>
    <w:link w:val="NoSpacingChar"/>
    <w:uiPriority w:val="1"/>
    <w:qFormat/>
    <w:rsid w:val="00F873C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3CC"/>
    <w:rPr>
      <w:rFonts w:eastAsiaTheme="minorEastAsia"/>
      <w:lang w:val="en-US"/>
    </w:rPr>
  </w:style>
  <w:style w:type="paragraph" w:styleId="Caption">
    <w:name w:val="caption"/>
    <w:basedOn w:val="Normal"/>
    <w:next w:val="Normal"/>
    <w:uiPriority w:val="35"/>
    <w:unhideWhenUsed/>
    <w:qFormat/>
    <w:rsid w:val="000D22BC"/>
    <w:pPr>
      <w:spacing w:before="0" w:after="200"/>
    </w:pPr>
    <w:rPr>
      <w:i/>
      <w:iCs/>
      <w:color w:val="69676D" w:themeColor="text2"/>
      <w:sz w:val="18"/>
      <w:szCs w:val="18"/>
    </w:rPr>
  </w:style>
  <w:style w:type="paragraph" w:customStyle="1" w:styleId="TableParagraph">
    <w:name w:val="Table Paragraph"/>
    <w:basedOn w:val="Normal"/>
    <w:uiPriority w:val="99"/>
    <w:qFormat/>
    <w:rsid w:val="00910FC0"/>
    <w:pPr>
      <w:widowControl w:val="0"/>
      <w:spacing w:before="0" w:after="0"/>
    </w:pPr>
    <w:rPr>
      <w:rFonts w:ascii="Calibri" w:eastAsia="Calibri" w:hAnsi="Calibri" w:cs="Times New Roman"/>
      <w:color w:val="auto"/>
      <w:sz w:val="22"/>
      <w:lang w:val="en-US"/>
    </w:rPr>
  </w:style>
  <w:style w:type="character" w:styleId="CommentReference">
    <w:name w:val="annotation reference"/>
    <w:basedOn w:val="DefaultParagraphFont"/>
    <w:uiPriority w:val="99"/>
    <w:semiHidden/>
    <w:unhideWhenUsed/>
    <w:rsid w:val="00E13890"/>
    <w:rPr>
      <w:sz w:val="16"/>
      <w:szCs w:val="16"/>
    </w:rPr>
  </w:style>
  <w:style w:type="paragraph" w:styleId="CommentSubject">
    <w:name w:val="annotation subject"/>
    <w:basedOn w:val="CommentText"/>
    <w:next w:val="CommentText"/>
    <w:link w:val="CommentSubjectChar"/>
    <w:uiPriority w:val="99"/>
    <w:semiHidden/>
    <w:unhideWhenUsed/>
    <w:rsid w:val="00E13890"/>
    <w:pPr>
      <w:spacing w:after="120"/>
    </w:pPr>
    <w:rPr>
      <w:rFonts w:ascii="Arial" w:hAnsi="Arial"/>
      <w:b/>
      <w:bCs/>
    </w:rPr>
  </w:style>
  <w:style w:type="character" w:customStyle="1" w:styleId="CommentSubjectChar">
    <w:name w:val="Comment Subject Char"/>
    <w:basedOn w:val="CommentTextChar"/>
    <w:link w:val="CommentSubject"/>
    <w:uiPriority w:val="99"/>
    <w:semiHidden/>
    <w:rsid w:val="00E13890"/>
    <w:rPr>
      <w:rFonts w:ascii="Arial" w:hAnsi="Arial"/>
      <w:b/>
      <w:bCs/>
      <w:color w:val="404040" w:themeColor="text1" w:themeTint="BF"/>
      <w:sz w:val="20"/>
      <w:szCs w:val="20"/>
    </w:rPr>
  </w:style>
  <w:style w:type="character" w:styleId="FollowedHyperlink">
    <w:name w:val="FollowedHyperlink"/>
    <w:basedOn w:val="DefaultParagraphFont"/>
    <w:uiPriority w:val="99"/>
    <w:semiHidden/>
    <w:unhideWhenUsed/>
    <w:rsid w:val="00313BC6"/>
    <w:rPr>
      <w:color w:val="932968"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9A"/>
    <w:pPr>
      <w:spacing w:before="120" w:after="120" w:line="240" w:lineRule="auto"/>
    </w:pPr>
    <w:rPr>
      <w:rFonts w:ascii="Arial" w:hAnsi="Arial"/>
      <w:color w:val="404040" w:themeColor="text1" w:themeTint="BF"/>
      <w:sz w:val="24"/>
    </w:rPr>
  </w:style>
  <w:style w:type="paragraph" w:styleId="Heading1">
    <w:name w:val="heading 1"/>
    <w:basedOn w:val="Normal"/>
    <w:next w:val="Normal"/>
    <w:link w:val="Heading1Char"/>
    <w:autoRedefine/>
    <w:uiPriority w:val="9"/>
    <w:qFormat/>
    <w:rsid w:val="0082559A"/>
    <w:pPr>
      <w:keepNext/>
      <w:spacing w:after="0"/>
      <w:jc w:val="center"/>
      <w:outlineLvl w:val="0"/>
    </w:pPr>
    <w:rPr>
      <w:rFonts w:eastAsiaTheme="majorEastAsia" w:cstheme="majorBidi"/>
      <w:color w:val="00285B"/>
      <w:sz w:val="36"/>
      <w:szCs w:val="32"/>
    </w:rPr>
  </w:style>
  <w:style w:type="paragraph" w:styleId="Heading2">
    <w:name w:val="heading 2"/>
    <w:basedOn w:val="Normal"/>
    <w:next w:val="Normal"/>
    <w:link w:val="Heading2Char"/>
    <w:autoRedefine/>
    <w:uiPriority w:val="9"/>
    <w:unhideWhenUsed/>
    <w:qFormat/>
    <w:rsid w:val="00113D3E"/>
    <w:pPr>
      <w:keepNext/>
      <w:keepLines/>
      <w:outlineLvl w:val="1"/>
    </w:pPr>
    <w:rPr>
      <w:rFonts w:eastAsiaTheme="majorEastAsia" w:cstheme="majorBidi"/>
      <w:color w:val="000000" w:themeColor="text1"/>
      <w:sz w:val="32"/>
      <w:szCs w:val="48"/>
    </w:rPr>
  </w:style>
  <w:style w:type="paragraph" w:styleId="Heading3">
    <w:name w:val="heading 3"/>
    <w:basedOn w:val="Normal"/>
    <w:next w:val="Normal"/>
    <w:link w:val="Heading3Char"/>
    <w:autoRedefine/>
    <w:uiPriority w:val="9"/>
    <w:unhideWhenUsed/>
    <w:qFormat/>
    <w:rsid w:val="00113D3E"/>
    <w:pPr>
      <w:keepNext/>
      <w:keepLines/>
      <w:outlineLvl w:val="2"/>
    </w:pPr>
    <w:rPr>
      <w:rFonts w:eastAsiaTheme="majorEastAsia" w:cstheme="majorBidi"/>
      <w:color w:val="000000" w:themeColor="text1"/>
      <w:sz w:val="28"/>
      <w:szCs w:val="44"/>
    </w:rPr>
  </w:style>
  <w:style w:type="paragraph" w:styleId="Heading4">
    <w:name w:val="heading 4"/>
    <w:basedOn w:val="Normal"/>
    <w:next w:val="Normal"/>
    <w:link w:val="Heading4Char"/>
    <w:autoRedefine/>
    <w:uiPriority w:val="9"/>
    <w:unhideWhenUsed/>
    <w:rsid w:val="00A71314"/>
    <w:pPr>
      <w:keepNext/>
      <w:keepLines/>
      <w:numPr>
        <w:numId w:val="1"/>
      </w:numPr>
      <w:outlineLvl w:val="3"/>
    </w:pPr>
    <w:rPr>
      <w:rFonts w:eastAsiaTheme="majorEastAsia" w:cstheme="majorBidi"/>
      <w:iCs/>
      <w:color w:val="000000" w:themeColor="text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3D3E"/>
    <w:rPr>
      <w:rFonts w:ascii="Arial" w:eastAsiaTheme="majorEastAsia" w:hAnsi="Arial" w:cstheme="majorBidi"/>
      <w:color w:val="000000" w:themeColor="text1"/>
      <w:sz w:val="32"/>
      <w:szCs w:val="48"/>
    </w:rPr>
  </w:style>
  <w:style w:type="paragraph" w:styleId="Title">
    <w:name w:val="Title"/>
    <w:basedOn w:val="Normal"/>
    <w:next w:val="Normal"/>
    <w:link w:val="TitleChar"/>
    <w:autoRedefine/>
    <w:uiPriority w:val="10"/>
    <w:qFormat/>
    <w:rsid w:val="0082559A"/>
    <w:pPr>
      <w:spacing w:before="240"/>
      <w:contextualSpacing/>
      <w:jc w:val="center"/>
    </w:pPr>
    <w:rPr>
      <w:rFonts w:eastAsiaTheme="majorEastAsia" w:cstheme="majorBidi"/>
      <w:noProof/>
      <w:color w:val="00285B"/>
      <w:spacing w:val="-10"/>
      <w:kern w:val="28"/>
      <w:sz w:val="56"/>
      <w:szCs w:val="56"/>
    </w:rPr>
  </w:style>
  <w:style w:type="character" w:customStyle="1" w:styleId="TitleChar">
    <w:name w:val="Title Char"/>
    <w:basedOn w:val="DefaultParagraphFont"/>
    <w:link w:val="Title"/>
    <w:uiPriority w:val="10"/>
    <w:rsid w:val="0082559A"/>
    <w:rPr>
      <w:rFonts w:ascii="Arial" w:eastAsiaTheme="majorEastAsia" w:hAnsi="Arial" w:cstheme="majorBidi"/>
      <w:noProof/>
      <w:color w:val="00285B"/>
      <w:spacing w:val="-10"/>
      <w:kern w:val="28"/>
      <w:sz w:val="56"/>
      <w:szCs w:val="56"/>
    </w:rPr>
  </w:style>
  <w:style w:type="paragraph" w:styleId="Subtitle">
    <w:name w:val="Subtitle"/>
    <w:basedOn w:val="Normal"/>
    <w:next w:val="Normal"/>
    <w:link w:val="SubtitleChar"/>
    <w:autoRedefine/>
    <w:uiPriority w:val="11"/>
    <w:qFormat/>
    <w:rsid w:val="00E57D7E"/>
    <w:pPr>
      <w:numPr>
        <w:ilvl w:val="1"/>
      </w:numPr>
      <w:spacing w:after="240"/>
      <w:jc w:val="center"/>
    </w:pPr>
    <w:rPr>
      <w:rFonts w:eastAsiaTheme="minorEastAsia"/>
      <w:color w:val="auto"/>
      <w:spacing w:val="15"/>
      <w:sz w:val="36"/>
    </w:rPr>
  </w:style>
  <w:style w:type="character" w:customStyle="1" w:styleId="SubtitleChar">
    <w:name w:val="Subtitle Char"/>
    <w:basedOn w:val="DefaultParagraphFont"/>
    <w:link w:val="Subtitle"/>
    <w:uiPriority w:val="11"/>
    <w:rsid w:val="00E57D7E"/>
    <w:rPr>
      <w:rFonts w:ascii="Arial" w:eastAsiaTheme="minorEastAsia" w:hAnsi="Arial"/>
      <w:spacing w:val="15"/>
      <w:sz w:val="36"/>
    </w:rPr>
  </w:style>
  <w:style w:type="paragraph" w:styleId="Header">
    <w:name w:val="header"/>
    <w:basedOn w:val="Normal"/>
    <w:link w:val="HeaderChar"/>
    <w:uiPriority w:val="99"/>
    <w:unhideWhenUsed/>
    <w:rsid w:val="007A39C4"/>
    <w:pPr>
      <w:tabs>
        <w:tab w:val="center" w:pos="4513"/>
        <w:tab w:val="right" w:pos="9026"/>
      </w:tabs>
    </w:pPr>
  </w:style>
  <w:style w:type="character" w:customStyle="1" w:styleId="HeaderChar">
    <w:name w:val="Header Char"/>
    <w:basedOn w:val="DefaultParagraphFont"/>
    <w:link w:val="Header"/>
    <w:uiPriority w:val="99"/>
    <w:rsid w:val="007A39C4"/>
    <w:rPr>
      <w:rFonts w:ascii="Arial" w:hAnsi="Arial"/>
    </w:rPr>
  </w:style>
  <w:style w:type="paragraph" w:styleId="Footer">
    <w:name w:val="footer"/>
    <w:basedOn w:val="Normal"/>
    <w:link w:val="FooterChar"/>
    <w:uiPriority w:val="99"/>
    <w:unhideWhenUsed/>
    <w:rsid w:val="00FC42B3"/>
    <w:pPr>
      <w:tabs>
        <w:tab w:val="center" w:pos="4513"/>
        <w:tab w:val="right" w:pos="9026"/>
      </w:tabs>
    </w:pPr>
  </w:style>
  <w:style w:type="character" w:customStyle="1" w:styleId="FooterChar">
    <w:name w:val="Footer Char"/>
    <w:basedOn w:val="DefaultParagraphFont"/>
    <w:link w:val="Footer"/>
    <w:uiPriority w:val="99"/>
    <w:rsid w:val="00FC42B3"/>
    <w:rPr>
      <w:rFonts w:ascii="Arial" w:hAnsi="Arial"/>
      <w:color w:val="404040" w:themeColor="text1" w:themeTint="BF"/>
    </w:rPr>
  </w:style>
  <w:style w:type="character" w:customStyle="1" w:styleId="Heading1Char">
    <w:name w:val="Heading 1 Char"/>
    <w:basedOn w:val="DefaultParagraphFont"/>
    <w:link w:val="Heading1"/>
    <w:uiPriority w:val="9"/>
    <w:rsid w:val="0082559A"/>
    <w:rPr>
      <w:rFonts w:ascii="Arial" w:eastAsiaTheme="majorEastAsia" w:hAnsi="Arial" w:cstheme="majorBidi"/>
      <w:color w:val="00285B"/>
      <w:sz w:val="36"/>
      <w:szCs w:val="32"/>
    </w:rPr>
  </w:style>
  <w:style w:type="character" w:customStyle="1" w:styleId="Heading3Char">
    <w:name w:val="Heading 3 Char"/>
    <w:basedOn w:val="DefaultParagraphFont"/>
    <w:link w:val="Heading3"/>
    <w:uiPriority w:val="9"/>
    <w:rsid w:val="00113D3E"/>
    <w:rPr>
      <w:rFonts w:ascii="Arial" w:eastAsiaTheme="majorEastAsia" w:hAnsi="Arial" w:cstheme="majorBidi"/>
      <w:color w:val="000000" w:themeColor="text1"/>
      <w:sz w:val="28"/>
      <w:szCs w:val="44"/>
    </w:rPr>
  </w:style>
  <w:style w:type="character" w:customStyle="1" w:styleId="Heading4Char">
    <w:name w:val="Heading 4 Char"/>
    <w:basedOn w:val="DefaultParagraphFont"/>
    <w:link w:val="Heading4"/>
    <w:uiPriority w:val="9"/>
    <w:rsid w:val="00A71314"/>
    <w:rPr>
      <w:rFonts w:ascii="Arial" w:eastAsiaTheme="majorEastAsia" w:hAnsi="Arial" w:cstheme="majorBidi"/>
      <w:iCs/>
      <w:color w:val="000000" w:themeColor="text1"/>
      <w:sz w:val="40"/>
      <w:szCs w:val="40"/>
    </w:rPr>
  </w:style>
  <w:style w:type="character" w:styleId="SubtleEmphasis">
    <w:name w:val="Subtle Emphasis"/>
    <w:basedOn w:val="DefaultParagraphFont"/>
    <w:uiPriority w:val="19"/>
    <w:qFormat/>
    <w:rsid w:val="00CE69FA"/>
    <w:rPr>
      <w:b w:val="0"/>
      <w:i w:val="0"/>
      <w:iCs/>
      <w:color w:val="404040" w:themeColor="text1" w:themeTint="BF"/>
    </w:rPr>
  </w:style>
  <w:style w:type="paragraph" w:styleId="TOCHeading">
    <w:name w:val="TOC Heading"/>
    <w:basedOn w:val="Heading1"/>
    <w:next w:val="Normal"/>
    <w:autoRedefine/>
    <w:uiPriority w:val="39"/>
    <w:unhideWhenUsed/>
    <w:qFormat/>
    <w:rsid w:val="00754640"/>
    <w:pPr>
      <w:outlineLvl w:val="9"/>
    </w:pPr>
    <w:rPr>
      <w:color w:val="auto"/>
      <w:sz w:val="32"/>
      <w:lang w:val="en-US"/>
    </w:rPr>
  </w:style>
  <w:style w:type="paragraph" w:styleId="TOC1">
    <w:name w:val="toc 1"/>
    <w:basedOn w:val="Normal"/>
    <w:next w:val="Normal"/>
    <w:autoRedefine/>
    <w:uiPriority w:val="39"/>
    <w:unhideWhenUsed/>
    <w:rsid w:val="00C744A1"/>
  </w:style>
  <w:style w:type="paragraph" w:styleId="TOC2">
    <w:name w:val="toc 2"/>
    <w:basedOn w:val="Normal"/>
    <w:next w:val="Normal"/>
    <w:autoRedefine/>
    <w:uiPriority w:val="39"/>
    <w:unhideWhenUsed/>
    <w:rsid w:val="00754640"/>
    <w:pPr>
      <w:spacing w:after="100"/>
      <w:ind w:left="220"/>
    </w:pPr>
  </w:style>
  <w:style w:type="paragraph" w:styleId="TOC3">
    <w:name w:val="toc 3"/>
    <w:basedOn w:val="Normal"/>
    <w:next w:val="Normal"/>
    <w:autoRedefine/>
    <w:uiPriority w:val="39"/>
    <w:unhideWhenUsed/>
    <w:rsid w:val="00754640"/>
    <w:pPr>
      <w:spacing w:after="100"/>
      <w:ind w:left="440"/>
    </w:pPr>
  </w:style>
  <w:style w:type="character" w:styleId="Hyperlink">
    <w:name w:val="Hyperlink"/>
    <w:basedOn w:val="DefaultParagraphFont"/>
    <w:uiPriority w:val="99"/>
    <w:unhideWhenUsed/>
    <w:rsid w:val="00754640"/>
    <w:rPr>
      <w:color w:val="410082" w:themeColor="hyperlink"/>
      <w:u w:val="single"/>
    </w:rPr>
  </w:style>
  <w:style w:type="paragraph" w:styleId="BalloonText">
    <w:name w:val="Balloon Text"/>
    <w:basedOn w:val="Normal"/>
    <w:link w:val="BalloonTextChar"/>
    <w:uiPriority w:val="99"/>
    <w:semiHidden/>
    <w:unhideWhenUsed/>
    <w:rsid w:val="00F668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8B8"/>
    <w:rPr>
      <w:rFonts w:ascii="Segoe UI" w:hAnsi="Segoe UI" w:cs="Segoe UI"/>
      <w:sz w:val="18"/>
      <w:szCs w:val="18"/>
    </w:rPr>
  </w:style>
  <w:style w:type="paragraph" w:customStyle="1" w:styleId="Bulletpoints">
    <w:name w:val="Bullet points"/>
    <w:basedOn w:val="Normal"/>
    <w:link w:val="BulletpointsChar"/>
    <w:autoRedefine/>
    <w:qFormat/>
    <w:rsid w:val="00803DAC"/>
    <w:pPr>
      <w:ind w:left="714" w:hanging="357"/>
    </w:pPr>
  </w:style>
  <w:style w:type="paragraph" w:styleId="FootnoteText">
    <w:name w:val="footnote text"/>
    <w:basedOn w:val="Normal"/>
    <w:link w:val="FootnoteTextChar"/>
    <w:uiPriority w:val="99"/>
    <w:unhideWhenUsed/>
    <w:rsid w:val="008C0EE0"/>
    <w:rPr>
      <w:rFonts w:eastAsia="Times New Roman" w:cs="Arial"/>
      <w:color w:val="000000"/>
      <w:sz w:val="20"/>
      <w:szCs w:val="20"/>
    </w:rPr>
  </w:style>
  <w:style w:type="character" w:customStyle="1" w:styleId="BulletpointsChar">
    <w:name w:val="Bullet points Char"/>
    <w:basedOn w:val="DefaultParagraphFont"/>
    <w:link w:val="Bulletpoints"/>
    <w:rsid w:val="00803DAC"/>
    <w:rPr>
      <w:rFonts w:ascii="Arial" w:hAnsi="Arial"/>
    </w:rPr>
  </w:style>
  <w:style w:type="character" w:customStyle="1" w:styleId="FootnoteTextChar">
    <w:name w:val="Footnote Text Char"/>
    <w:basedOn w:val="DefaultParagraphFont"/>
    <w:link w:val="FootnoteText"/>
    <w:uiPriority w:val="99"/>
    <w:rsid w:val="008C0EE0"/>
    <w:rPr>
      <w:rFonts w:ascii="Arial" w:eastAsia="Times New Roman" w:hAnsi="Arial" w:cs="Arial"/>
      <w:color w:val="000000"/>
      <w:sz w:val="20"/>
      <w:szCs w:val="20"/>
    </w:rPr>
  </w:style>
  <w:style w:type="character" w:styleId="FootnoteReference">
    <w:name w:val="footnote reference"/>
    <w:basedOn w:val="DefaultParagraphFont"/>
    <w:uiPriority w:val="99"/>
    <w:unhideWhenUsed/>
    <w:rsid w:val="008C0EE0"/>
    <w:rPr>
      <w:vertAlign w:val="superscript"/>
    </w:rPr>
  </w:style>
  <w:style w:type="paragraph" w:styleId="ListParagraph">
    <w:name w:val="List Paragraph"/>
    <w:basedOn w:val="Normal"/>
    <w:link w:val="ListParagraphChar"/>
    <w:uiPriority w:val="34"/>
    <w:qFormat/>
    <w:rsid w:val="00A06C2D"/>
    <w:pPr>
      <w:ind w:left="720"/>
      <w:contextualSpacing/>
    </w:pPr>
    <w:rPr>
      <w:rFonts w:eastAsia="Times New Roman" w:cs="Times New Roman"/>
      <w:szCs w:val="24"/>
    </w:rPr>
  </w:style>
  <w:style w:type="character" w:customStyle="1" w:styleId="ListParagraphChar">
    <w:name w:val="List Paragraph Char"/>
    <w:link w:val="ListParagraph"/>
    <w:uiPriority w:val="34"/>
    <w:locked/>
    <w:rsid w:val="00A06C2D"/>
    <w:rPr>
      <w:rFonts w:ascii="Arial" w:eastAsia="Times New Roman" w:hAnsi="Arial" w:cs="Times New Roman"/>
      <w:szCs w:val="24"/>
    </w:rPr>
  </w:style>
  <w:style w:type="paragraph" w:styleId="CommentText">
    <w:name w:val="annotation text"/>
    <w:basedOn w:val="Normal"/>
    <w:link w:val="CommentTextChar"/>
    <w:uiPriority w:val="99"/>
    <w:semiHidden/>
    <w:unhideWhenUsed/>
    <w:rsid w:val="008C0EE0"/>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8C0EE0"/>
    <w:rPr>
      <w:sz w:val="20"/>
      <w:szCs w:val="20"/>
    </w:rPr>
  </w:style>
  <w:style w:type="paragraph" w:customStyle="1" w:styleId="Headerandfooter">
    <w:name w:val="Header and footer"/>
    <w:basedOn w:val="Header"/>
    <w:link w:val="HeaderandfooterChar"/>
    <w:autoRedefine/>
    <w:qFormat/>
    <w:rsid w:val="000C107A"/>
    <w:pPr>
      <w:pBdr>
        <w:bottom w:val="single" w:sz="4" w:space="1" w:color="17365D"/>
      </w:pBdr>
    </w:pPr>
    <w:rPr>
      <w:color w:val="000000" w:themeColor="text1"/>
      <w14:textFill>
        <w14:solidFill>
          <w14:schemeClr w14:val="tx1">
            <w14:lumMod w14:val="75000"/>
            <w14:lumOff w14:val="25000"/>
            <w14:lumMod w14:val="75000"/>
            <w14:lumOff w14:val="25000"/>
          </w14:schemeClr>
        </w14:solidFill>
      </w14:textFill>
    </w:rPr>
  </w:style>
  <w:style w:type="character" w:customStyle="1" w:styleId="HeaderandfooterChar">
    <w:name w:val="Header and footer Char"/>
    <w:basedOn w:val="HeaderChar"/>
    <w:link w:val="Headerandfooter"/>
    <w:rsid w:val="000C107A"/>
    <w:rPr>
      <w:rFonts w:ascii="Arial" w:hAnsi="Arial"/>
      <w:color w:val="000000" w:themeColor="text1"/>
      <w14:textFill>
        <w14:solidFill>
          <w14:schemeClr w14:val="tx1">
            <w14:lumMod w14:val="75000"/>
            <w14:lumOff w14:val="25000"/>
            <w14:lumMod w14:val="75000"/>
            <w14:lumOff w14:val="25000"/>
          </w14:schemeClr>
        </w14:solidFill>
      </w14:textFill>
    </w:rPr>
  </w:style>
  <w:style w:type="paragraph" w:styleId="NoSpacing">
    <w:name w:val="No Spacing"/>
    <w:link w:val="NoSpacingChar"/>
    <w:uiPriority w:val="1"/>
    <w:qFormat/>
    <w:rsid w:val="00F873C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3CC"/>
    <w:rPr>
      <w:rFonts w:eastAsiaTheme="minorEastAsia"/>
      <w:lang w:val="en-US"/>
    </w:rPr>
  </w:style>
  <w:style w:type="paragraph" w:styleId="Caption">
    <w:name w:val="caption"/>
    <w:basedOn w:val="Normal"/>
    <w:next w:val="Normal"/>
    <w:uiPriority w:val="35"/>
    <w:unhideWhenUsed/>
    <w:qFormat/>
    <w:rsid w:val="000D22BC"/>
    <w:pPr>
      <w:spacing w:before="0" w:after="200"/>
    </w:pPr>
    <w:rPr>
      <w:i/>
      <w:iCs/>
      <w:color w:val="69676D" w:themeColor="text2"/>
      <w:sz w:val="18"/>
      <w:szCs w:val="18"/>
    </w:rPr>
  </w:style>
  <w:style w:type="paragraph" w:customStyle="1" w:styleId="TableParagraph">
    <w:name w:val="Table Paragraph"/>
    <w:basedOn w:val="Normal"/>
    <w:uiPriority w:val="99"/>
    <w:qFormat/>
    <w:rsid w:val="00910FC0"/>
    <w:pPr>
      <w:widowControl w:val="0"/>
      <w:spacing w:before="0" w:after="0"/>
    </w:pPr>
    <w:rPr>
      <w:rFonts w:ascii="Calibri" w:eastAsia="Calibri" w:hAnsi="Calibri" w:cs="Times New Roman"/>
      <w:color w:val="auto"/>
      <w:sz w:val="22"/>
      <w:lang w:val="en-US"/>
    </w:rPr>
  </w:style>
  <w:style w:type="character" w:styleId="CommentReference">
    <w:name w:val="annotation reference"/>
    <w:basedOn w:val="DefaultParagraphFont"/>
    <w:uiPriority w:val="99"/>
    <w:semiHidden/>
    <w:unhideWhenUsed/>
    <w:rsid w:val="00E13890"/>
    <w:rPr>
      <w:sz w:val="16"/>
      <w:szCs w:val="16"/>
    </w:rPr>
  </w:style>
  <w:style w:type="paragraph" w:styleId="CommentSubject">
    <w:name w:val="annotation subject"/>
    <w:basedOn w:val="CommentText"/>
    <w:next w:val="CommentText"/>
    <w:link w:val="CommentSubjectChar"/>
    <w:uiPriority w:val="99"/>
    <w:semiHidden/>
    <w:unhideWhenUsed/>
    <w:rsid w:val="00E13890"/>
    <w:pPr>
      <w:spacing w:after="120"/>
    </w:pPr>
    <w:rPr>
      <w:rFonts w:ascii="Arial" w:hAnsi="Arial"/>
      <w:b/>
      <w:bCs/>
    </w:rPr>
  </w:style>
  <w:style w:type="character" w:customStyle="1" w:styleId="CommentSubjectChar">
    <w:name w:val="Comment Subject Char"/>
    <w:basedOn w:val="CommentTextChar"/>
    <w:link w:val="CommentSubject"/>
    <w:uiPriority w:val="99"/>
    <w:semiHidden/>
    <w:rsid w:val="00E13890"/>
    <w:rPr>
      <w:rFonts w:ascii="Arial" w:hAnsi="Arial"/>
      <w:b/>
      <w:bCs/>
      <w:color w:val="404040" w:themeColor="text1" w:themeTint="BF"/>
      <w:sz w:val="20"/>
      <w:szCs w:val="20"/>
    </w:rPr>
  </w:style>
  <w:style w:type="character" w:styleId="FollowedHyperlink">
    <w:name w:val="FollowedHyperlink"/>
    <w:basedOn w:val="DefaultParagraphFont"/>
    <w:uiPriority w:val="99"/>
    <w:semiHidden/>
    <w:unhideWhenUsed/>
    <w:rsid w:val="00313BC6"/>
    <w:rPr>
      <w:color w:val="93296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91858">
      <w:bodyDiv w:val="1"/>
      <w:marLeft w:val="0"/>
      <w:marRight w:val="0"/>
      <w:marTop w:val="0"/>
      <w:marBottom w:val="0"/>
      <w:divBdr>
        <w:top w:val="none" w:sz="0" w:space="0" w:color="auto"/>
        <w:left w:val="none" w:sz="0" w:space="0" w:color="auto"/>
        <w:bottom w:val="none" w:sz="0" w:space="0" w:color="auto"/>
        <w:right w:val="none" w:sz="0" w:space="0" w:color="auto"/>
      </w:divBdr>
    </w:div>
    <w:div w:id="700471060">
      <w:bodyDiv w:val="1"/>
      <w:marLeft w:val="0"/>
      <w:marRight w:val="0"/>
      <w:marTop w:val="0"/>
      <w:marBottom w:val="0"/>
      <w:divBdr>
        <w:top w:val="none" w:sz="0" w:space="0" w:color="auto"/>
        <w:left w:val="none" w:sz="0" w:space="0" w:color="auto"/>
        <w:bottom w:val="none" w:sz="0" w:space="0" w:color="auto"/>
        <w:right w:val="none" w:sz="0" w:space="0" w:color="auto"/>
      </w:divBdr>
    </w:div>
    <w:div w:id="727536245">
      <w:bodyDiv w:val="1"/>
      <w:marLeft w:val="0"/>
      <w:marRight w:val="0"/>
      <w:marTop w:val="0"/>
      <w:marBottom w:val="0"/>
      <w:divBdr>
        <w:top w:val="none" w:sz="0" w:space="0" w:color="auto"/>
        <w:left w:val="none" w:sz="0" w:space="0" w:color="auto"/>
        <w:bottom w:val="none" w:sz="0" w:space="0" w:color="auto"/>
        <w:right w:val="none" w:sz="0" w:space="0" w:color="auto"/>
      </w:divBdr>
    </w:div>
    <w:div w:id="1080174544">
      <w:bodyDiv w:val="1"/>
      <w:marLeft w:val="0"/>
      <w:marRight w:val="0"/>
      <w:marTop w:val="0"/>
      <w:marBottom w:val="0"/>
      <w:divBdr>
        <w:top w:val="none" w:sz="0" w:space="0" w:color="auto"/>
        <w:left w:val="none" w:sz="0" w:space="0" w:color="auto"/>
        <w:bottom w:val="none" w:sz="0" w:space="0" w:color="auto"/>
        <w:right w:val="none" w:sz="0" w:space="0" w:color="auto"/>
      </w:divBdr>
    </w:div>
    <w:div w:id="1095513113">
      <w:bodyDiv w:val="1"/>
      <w:marLeft w:val="0"/>
      <w:marRight w:val="0"/>
      <w:marTop w:val="0"/>
      <w:marBottom w:val="0"/>
      <w:divBdr>
        <w:top w:val="none" w:sz="0" w:space="0" w:color="auto"/>
        <w:left w:val="none" w:sz="0" w:space="0" w:color="auto"/>
        <w:bottom w:val="none" w:sz="0" w:space="0" w:color="auto"/>
        <w:right w:val="none" w:sz="0" w:space="0" w:color="auto"/>
      </w:divBdr>
    </w:div>
    <w:div w:id="1926958118">
      <w:bodyDiv w:val="1"/>
      <w:marLeft w:val="0"/>
      <w:marRight w:val="0"/>
      <w:marTop w:val="0"/>
      <w:marBottom w:val="0"/>
      <w:divBdr>
        <w:top w:val="none" w:sz="0" w:space="0" w:color="auto"/>
        <w:left w:val="none" w:sz="0" w:space="0" w:color="auto"/>
        <w:bottom w:val="none" w:sz="0" w:space="0" w:color="auto"/>
        <w:right w:val="none" w:sz="0" w:space="0" w:color="auto"/>
      </w:divBdr>
    </w:div>
    <w:div w:id="213208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feguardingworcestershire.org.uk/documents/information-sharing-protoco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safeguardingworcestershire.org.uk/documents/escalation-policy-resolution-of-professional-concerns/" TargetMode="External"/><Relationship Id="rId17" Type="http://schemas.openxmlformats.org/officeDocument/2006/relationships/hyperlink" Target="https://www.safeguardingworcestershire.org.uk/" TargetMode="External"/><Relationship Id="rId2" Type="http://schemas.openxmlformats.org/officeDocument/2006/relationships/numbering" Target="numbering.xml"/><Relationship Id="rId16" Type="http://schemas.openxmlformats.org/officeDocument/2006/relationships/hyperlink" Target="mailto:SafeguardingAdultsBo@worcestershrie.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feguardingworcestershire.org.uk/documents/annual-report-2018-19/" TargetMode="External"/><Relationship Id="rId5" Type="http://schemas.openxmlformats.org/officeDocument/2006/relationships/settings" Target="settings.xml"/><Relationship Id="rId15" Type="http://schemas.openxmlformats.org/officeDocument/2006/relationships/hyperlink" Target="https://www.surveymonkey.co.uk/r/8TZ3DSJ" TargetMode="External"/><Relationship Id="rId10" Type="http://schemas.openxmlformats.org/officeDocument/2006/relationships/hyperlink" Target="https://www.eventbrite.co.uk/e/wsab-safeguarding-adults-reviews-annual-learning-event-tickets-71046019557?aff=ebdssbdestsearch&amp;utm-medium=discovery&amp;utm-campaign=social&amp;utm-content=attendeeshare&amp;utm-source=cp&amp;utm-term=destsearch"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wilks@worcestershire.gov.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afeguardingworcestershire.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atkins2\AppData\Local\Microsoft\Windows\Temporary%20Internet%20Files\Content.Outlook\08T5BLVN\Newsletter%20template%20WSAB%201a.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3F739-0161-4AD2-8C00-806A18FE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 WSAB 1a</Template>
  <TotalTime>159</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Rachel</dc:creator>
  <cp:lastModifiedBy>Wilks, Sarah</cp:lastModifiedBy>
  <cp:revision>8</cp:revision>
  <cp:lastPrinted>2019-02-18T12:33:00Z</cp:lastPrinted>
  <dcterms:created xsi:type="dcterms:W3CDTF">2019-10-24T12:04:00Z</dcterms:created>
  <dcterms:modified xsi:type="dcterms:W3CDTF">2019-10-24T18:57:00Z</dcterms:modified>
</cp:coreProperties>
</file>